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ED" w:rsidRPr="00E607ED" w:rsidRDefault="00E607ED" w:rsidP="00E607ED">
      <w:pPr>
        <w:spacing w:after="0" w:line="240" w:lineRule="auto"/>
        <w:jc w:val="right"/>
        <w:rPr>
          <w:rFonts w:ascii="Garamond" w:hAnsi="Garamond"/>
        </w:rPr>
      </w:pPr>
      <w:r w:rsidRPr="00E607ED">
        <w:rPr>
          <w:rFonts w:ascii="Garamond" w:hAnsi="Garamond"/>
        </w:rPr>
        <w:t>Name</w:t>
      </w:r>
      <w:proofErr w:type="gramStart"/>
      <w:r w:rsidRPr="00E607ED">
        <w:rPr>
          <w:rFonts w:ascii="Garamond" w:hAnsi="Garamond"/>
        </w:rPr>
        <w:t>:_</w:t>
      </w:r>
      <w:proofErr w:type="gramEnd"/>
      <w:r w:rsidRPr="00E607ED">
        <w:rPr>
          <w:rFonts w:ascii="Garamond" w:hAnsi="Garamond"/>
        </w:rPr>
        <w:t>___________________</w:t>
      </w:r>
    </w:p>
    <w:p w:rsidR="00B31403" w:rsidRPr="00E607ED" w:rsidRDefault="00724AE8" w:rsidP="00E607ED">
      <w:pPr>
        <w:spacing w:after="0" w:line="240" w:lineRule="auto"/>
        <w:rPr>
          <w:rFonts w:ascii="Garamond" w:hAnsi="Garamond"/>
          <w:b/>
          <w:sz w:val="28"/>
          <w:szCs w:val="28"/>
        </w:rPr>
      </w:pPr>
      <w:r>
        <w:rPr>
          <w:rFonts w:ascii="Garamond" w:hAnsi="Garamond"/>
          <w:b/>
          <w:sz w:val="28"/>
          <w:szCs w:val="28"/>
        </w:rPr>
        <w:t xml:space="preserve">Individual </w:t>
      </w:r>
      <w:r w:rsidR="00E607ED" w:rsidRPr="00E607ED">
        <w:rPr>
          <w:rFonts w:ascii="Garamond" w:hAnsi="Garamond"/>
          <w:b/>
          <w:sz w:val="28"/>
          <w:szCs w:val="28"/>
        </w:rPr>
        <w:t>Pre</w:t>
      </w:r>
      <w:r>
        <w:rPr>
          <w:rFonts w:ascii="Garamond" w:hAnsi="Garamond"/>
          <w:b/>
          <w:sz w:val="28"/>
          <w:szCs w:val="28"/>
        </w:rPr>
        <w:t>sentation</w:t>
      </w:r>
      <w:r w:rsidR="00E607ED" w:rsidRPr="00E607ED">
        <w:rPr>
          <w:rFonts w:ascii="Garamond" w:hAnsi="Garamond"/>
          <w:b/>
          <w:sz w:val="28"/>
          <w:szCs w:val="28"/>
        </w:rPr>
        <w:t xml:space="preserve"> Planner</w:t>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r w:rsidR="00E607ED" w:rsidRPr="00E607ED">
        <w:rPr>
          <w:rFonts w:ascii="Garamond" w:hAnsi="Garamond"/>
          <w:b/>
          <w:sz w:val="28"/>
          <w:szCs w:val="28"/>
        </w:rPr>
        <w:tab/>
      </w:r>
    </w:p>
    <w:tbl>
      <w:tblPr>
        <w:tblStyle w:val="TableGrid"/>
        <w:tblpPr w:leftFromText="180" w:rightFromText="180" w:vertAnchor="page" w:horzAnchor="margin" w:tblpY="1741"/>
        <w:tblW w:w="0" w:type="auto"/>
        <w:tblLook w:val="04A0"/>
      </w:tblPr>
      <w:tblGrid>
        <w:gridCol w:w="771"/>
        <w:gridCol w:w="3287"/>
        <w:gridCol w:w="2759"/>
        <w:gridCol w:w="4091"/>
      </w:tblGrid>
      <w:tr w:rsidR="004540D7" w:rsidRPr="00E607ED" w:rsidTr="004540D7">
        <w:tc>
          <w:tcPr>
            <w:tcW w:w="771" w:type="dxa"/>
            <w:shd w:val="clear" w:color="auto" w:fill="D9D9D9" w:themeFill="background1" w:themeFillShade="D9"/>
          </w:tcPr>
          <w:p w:rsidR="004540D7" w:rsidRPr="00E607ED" w:rsidRDefault="004540D7" w:rsidP="004540D7">
            <w:pPr>
              <w:jc w:val="center"/>
              <w:rPr>
                <w:rFonts w:ascii="Garamond" w:hAnsi="Garamond"/>
              </w:rPr>
            </w:pPr>
            <w:r w:rsidRPr="00E607ED">
              <w:rPr>
                <w:rFonts w:ascii="Garamond" w:hAnsi="Garamond"/>
                <w:noProof/>
              </w:rPr>
              <w:drawing>
                <wp:inline distT="0" distB="0" distL="0" distR="0">
                  <wp:extent cx="123825" cy="123825"/>
                  <wp:effectExtent l="19050" t="0" r="9525" b="0"/>
                  <wp:docPr id="1" name="Picture 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301_.gif"/>
                          <pic:cNvPicPr>
                            <a:picLocks noChangeAspect="1" noChangeArrowheads="1"/>
                          </pic:cNvPicPr>
                        </pic:nvPicPr>
                        <pic:blipFill>
                          <a:blip r:embed="rId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137" w:type="dxa"/>
            <w:gridSpan w:val="3"/>
            <w:shd w:val="clear" w:color="auto" w:fill="D9D9D9" w:themeFill="background1" w:themeFillShade="D9"/>
          </w:tcPr>
          <w:p w:rsidR="004540D7" w:rsidRPr="004540D7" w:rsidRDefault="004540D7" w:rsidP="004540D7">
            <w:pPr>
              <w:rPr>
                <w:rFonts w:ascii="Garamond" w:hAnsi="Garamond"/>
                <w:b/>
                <w:sz w:val="28"/>
                <w:szCs w:val="28"/>
              </w:rPr>
            </w:pPr>
            <w:r w:rsidRPr="004540D7">
              <w:rPr>
                <w:rFonts w:ascii="Garamond" w:hAnsi="Garamond"/>
                <w:b/>
                <w:sz w:val="28"/>
                <w:szCs w:val="28"/>
              </w:rPr>
              <w:t>Presentation Planning Tasks</w:t>
            </w:r>
          </w:p>
        </w:tc>
      </w:tr>
      <w:tr w:rsidR="004540D7" w:rsidRPr="00E607ED" w:rsidTr="004540D7">
        <w:tc>
          <w:tcPr>
            <w:tcW w:w="771" w:type="dxa"/>
          </w:tcPr>
          <w:p w:rsidR="004540D7" w:rsidRPr="00E607ED" w:rsidRDefault="004540D7" w:rsidP="004540D7">
            <w:pPr>
              <w:jc w:val="center"/>
              <w:rPr>
                <w:rFonts w:ascii="Garamond" w:hAnsi="Garamond"/>
                <w:b/>
              </w:rPr>
            </w:pPr>
            <w:r w:rsidRPr="00E607ED">
              <w:rPr>
                <w:rFonts w:ascii="Garamond" w:hAnsi="Garamond"/>
                <w:b/>
              </w:rPr>
              <w:t>STEP</w:t>
            </w:r>
          </w:p>
          <w:p w:rsidR="004540D7" w:rsidRPr="00E607ED" w:rsidRDefault="004540D7" w:rsidP="004540D7">
            <w:pPr>
              <w:jc w:val="center"/>
              <w:rPr>
                <w:rFonts w:ascii="Garamond" w:hAnsi="Garamond"/>
                <w:noProof/>
              </w:rPr>
            </w:pPr>
            <w:r w:rsidRPr="00E607ED">
              <w:rPr>
                <w:rFonts w:ascii="Garamond" w:hAnsi="Garamond"/>
                <w:b/>
              </w:rPr>
              <w:t>1</w:t>
            </w:r>
          </w:p>
        </w:tc>
        <w:tc>
          <w:tcPr>
            <w:tcW w:w="10137" w:type="dxa"/>
            <w:gridSpan w:val="3"/>
          </w:tcPr>
          <w:p w:rsidR="004540D7" w:rsidRDefault="004540D7" w:rsidP="004540D7">
            <w:pPr>
              <w:rPr>
                <w:rFonts w:ascii="Garamond" w:hAnsi="Garamond"/>
                <w:sz w:val="24"/>
                <w:szCs w:val="24"/>
              </w:rPr>
            </w:pPr>
            <w:r w:rsidRPr="00724AE8">
              <w:rPr>
                <w:rFonts w:ascii="Garamond" w:hAnsi="Garamond"/>
                <w:sz w:val="24"/>
                <w:szCs w:val="24"/>
              </w:rPr>
              <w:t>Write your speech using your Grant Project Research Notes and Group Presentation Planner.</w:t>
            </w:r>
            <w:r>
              <w:rPr>
                <w:rFonts w:ascii="Garamond" w:hAnsi="Garamond"/>
                <w:sz w:val="24"/>
                <w:szCs w:val="24"/>
              </w:rPr>
              <w:t xml:space="preserve"> In your portion of the presentation, be sure to:</w:t>
            </w:r>
          </w:p>
          <w:p w:rsidR="004540D7" w:rsidRDefault="004540D7" w:rsidP="004540D7">
            <w:pPr>
              <w:rPr>
                <w:rFonts w:ascii="Garamond" w:hAnsi="Garamond"/>
                <w:sz w:val="24"/>
                <w:szCs w:val="24"/>
              </w:rPr>
            </w:pPr>
          </w:p>
          <w:p w:rsidR="004540D7" w:rsidRDefault="004540D7" w:rsidP="004540D7">
            <w:pPr>
              <w:rPr>
                <w:rFonts w:ascii="Garamond" w:hAnsi="Garamond"/>
                <w:sz w:val="24"/>
                <w:szCs w:val="24"/>
              </w:rPr>
            </w:pPr>
            <w:r>
              <w:rPr>
                <w:rFonts w:ascii="Garamond" w:hAnsi="Garamond"/>
                <w:sz w:val="24"/>
                <w:szCs w:val="24"/>
              </w:rPr>
              <w:t>__Introduce your portion of the speech in an engaging way (Think of your persuasive techniques)</w:t>
            </w:r>
          </w:p>
          <w:p w:rsidR="004540D7" w:rsidRDefault="004540D7" w:rsidP="004540D7">
            <w:pPr>
              <w:rPr>
                <w:rFonts w:ascii="Garamond" w:hAnsi="Garamond"/>
                <w:sz w:val="24"/>
                <w:szCs w:val="24"/>
              </w:rPr>
            </w:pPr>
            <w:r>
              <w:rPr>
                <w:rFonts w:ascii="Garamond" w:hAnsi="Garamond"/>
                <w:sz w:val="24"/>
                <w:szCs w:val="24"/>
              </w:rPr>
              <w:t>__Us the Group Presentation Planner to explain the portion of the speech you were assigned (problem/solution). Don’t forget to clearly explain your FEES and be persuasive!</w:t>
            </w:r>
          </w:p>
          <w:p w:rsidR="004540D7" w:rsidRDefault="004540D7" w:rsidP="004540D7">
            <w:pPr>
              <w:rPr>
                <w:rFonts w:ascii="Garamond" w:hAnsi="Garamond"/>
                <w:sz w:val="24"/>
                <w:szCs w:val="24"/>
              </w:rPr>
            </w:pPr>
            <w:r>
              <w:rPr>
                <w:rFonts w:ascii="Garamond" w:hAnsi="Garamond"/>
                <w:sz w:val="24"/>
                <w:szCs w:val="24"/>
              </w:rPr>
              <w:t>__If you use a video, picture, chart, or graph to support your FEES, be sure to explain it.</w:t>
            </w:r>
          </w:p>
          <w:p w:rsidR="004540D7" w:rsidRDefault="004540D7" w:rsidP="004540D7">
            <w:pPr>
              <w:rPr>
                <w:rFonts w:ascii="Garamond" w:hAnsi="Garamond"/>
                <w:sz w:val="24"/>
                <w:szCs w:val="24"/>
              </w:rPr>
            </w:pPr>
            <w:r>
              <w:rPr>
                <w:rFonts w:ascii="Garamond" w:hAnsi="Garamond"/>
                <w:sz w:val="24"/>
                <w:szCs w:val="24"/>
              </w:rPr>
              <w:t xml:space="preserve">__Close your portion of the speech </w:t>
            </w:r>
          </w:p>
          <w:p w:rsidR="004540D7" w:rsidRPr="00724AE8" w:rsidRDefault="004540D7" w:rsidP="004540D7">
            <w:pPr>
              <w:rPr>
                <w:rFonts w:ascii="Garamond" w:hAnsi="Garamond"/>
                <w:sz w:val="24"/>
                <w:szCs w:val="24"/>
              </w:rPr>
            </w:pPr>
          </w:p>
        </w:tc>
      </w:tr>
      <w:tr w:rsidR="004540D7" w:rsidRPr="00E607ED" w:rsidTr="004540D7">
        <w:tc>
          <w:tcPr>
            <w:tcW w:w="771" w:type="dxa"/>
            <w:vMerge w:val="restart"/>
          </w:tcPr>
          <w:p w:rsidR="004540D7" w:rsidRPr="00E607ED" w:rsidRDefault="004540D7" w:rsidP="004540D7">
            <w:pPr>
              <w:jc w:val="center"/>
              <w:rPr>
                <w:rFonts w:ascii="Garamond" w:hAnsi="Garamond"/>
                <w:b/>
              </w:rPr>
            </w:pPr>
            <w:r w:rsidRPr="00E607ED">
              <w:rPr>
                <w:rFonts w:ascii="Garamond" w:hAnsi="Garamond"/>
                <w:b/>
              </w:rPr>
              <w:t>STEP</w:t>
            </w:r>
          </w:p>
          <w:p w:rsidR="004540D7" w:rsidRPr="00E607ED" w:rsidRDefault="004540D7" w:rsidP="004540D7">
            <w:pPr>
              <w:jc w:val="center"/>
              <w:rPr>
                <w:rFonts w:ascii="Garamond" w:hAnsi="Garamond"/>
              </w:rPr>
            </w:pPr>
            <w:r w:rsidRPr="00E607ED">
              <w:rPr>
                <w:rFonts w:ascii="Garamond" w:hAnsi="Garamond"/>
                <w:b/>
              </w:rPr>
              <w:t>2</w:t>
            </w:r>
          </w:p>
        </w:tc>
        <w:tc>
          <w:tcPr>
            <w:tcW w:w="10137" w:type="dxa"/>
            <w:gridSpan w:val="3"/>
          </w:tcPr>
          <w:p w:rsidR="004540D7" w:rsidRPr="00E607ED" w:rsidRDefault="004540D7" w:rsidP="004540D7">
            <w:pPr>
              <w:rPr>
                <w:rFonts w:ascii="Garamond" w:hAnsi="Garamond"/>
              </w:rPr>
            </w:pPr>
            <w:r>
              <w:rPr>
                <w:rFonts w:ascii="Garamond" w:hAnsi="Garamond"/>
              </w:rPr>
              <w:t>Now that you’ve written your speech</w:t>
            </w:r>
            <w:r w:rsidRPr="00E607ED">
              <w:rPr>
                <w:rFonts w:ascii="Garamond" w:hAnsi="Garamond"/>
              </w:rPr>
              <w:t>, plan the words that will appear on the screen while you are presenting. These should be bulleted—not paragraphs. Think of the most important parts of what you are saying and put those parts into shortened phrases.</w:t>
            </w:r>
          </w:p>
        </w:tc>
      </w:tr>
      <w:tr w:rsidR="004540D7" w:rsidRPr="00E607ED" w:rsidTr="004540D7">
        <w:trPr>
          <w:trHeight w:val="593"/>
        </w:trPr>
        <w:tc>
          <w:tcPr>
            <w:tcW w:w="771" w:type="dxa"/>
            <w:vMerge/>
          </w:tcPr>
          <w:p w:rsidR="004540D7" w:rsidRPr="00E607ED" w:rsidRDefault="004540D7" w:rsidP="004540D7">
            <w:pPr>
              <w:rPr>
                <w:rFonts w:ascii="Garamond" w:hAnsi="Garamond"/>
              </w:rPr>
            </w:pPr>
          </w:p>
        </w:tc>
        <w:tc>
          <w:tcPr>
            <w:tcW w:w="3287" w:type="dxa"/>
          </w:tcPr>
          <w:p w:rsidR="004540D7" w:rsidRPr="00E607ED" w:rsidRDefault="004540D7" w:rsidP="004540D7">
            <w:pPr>
              <w:rPr>
                <w:rFonts w:ascii="Garamond" w:hAnsi="Garamond"/>
              </w:rPr>
            </w:pPr>
            <w:r w:rsidRPr="00E607ED">
              <w:rPr>
                <w:rFonts w:ascii="Garamond" w:hAnsi="Garamond"/>
              </w:rPr>
              <w:t>Slide 1 Heading:</w:t>
            </w:r>
          </w:p>
        </w:tc>
        <w:tc>
          <w:tcPr>
            <w:tcW w:w="2759" w:type="dxa"/>
          </w:tcPr>
          <w:p w:rsidR="004540D7" w:rsidRPr="00E607ED" w:rsidRDefault="004540D7" w:rsidP="004540D7">
            <w:pPr>
              <w:rPr>
                <w:rFonts w:ascii="Garamond" w:hAnsi="Garamond"/>
              </w:rPr>
            </w:pPr>
            <w:r w:rsidRPr="00E607ED">
              <w:rPr>
                <w:rFonts w:ascii="Garamond" w:hAnsi="Garamond"/>
              </w:rPr>
              <w:t xml:space="preserve">Slide 2 Heading: </w:t>
            </w:r>
          </w:p>
        </w:tc>
        <w:tc>
          <w:tcPr>
            <w:tcW w:w="4091" w:type="dxa"/>
          </w:tcPr>
          <w:p w:rsidR="004540D7" w:rsidRPr="00E607ED" w:rsidRDefault="004540D7" w:rsidP="004540D7">
            <w:pPr>
              <w:rPr>
                <w:rFonts w:ascii="Garamond" w:hAnsi="Garamond"/>
              </w:rPr>
            </w:pPr>
            <w:r w:rsidRPr="00E607ED">
              <w:rPr>
                <w:rFonts w:ascii="Garamond" w:hAnsi="Garamond"/>
              </w:rPr>
              <w:t>Slide 3 Heading:</w:t>
            </w:r>
          </w:p>
          <w:p w:rsidR="004540D7" w:rsidRPr="00E607ED" w:rsidRDefault="004540D7" w:rsidP="004540D7">
            <w:pPr>
              <w:rPr>
                <w:rFonts w:ascii="Garamond" w:hAnsi="Garamond"/>
              </w:rPr>
            </w:pPr>
          </w:p>
        </w:tc>
      </w:tr>
      <w:tr w:rsidR="004540D7" w:rsidRPr="00E607ED" w:rsidTr="004540D7">
        <w:tc>
          <w:tcPr>
            <w:tcW w:w="771" w:type="dxa"/>
            <w:vMerge/>
          </w:tcPr>
          <w:p w:rsidR="004540D7" w:rsidRPr="00E607ED" w:rsidRDefault="004540D7" w:rsidP="004540D7">
            <w:pPr>
              <w:rPr>
                <w:rFonts w:ascii="Garamond" w:hAnsi="Garamond"/>
              </w:rPr>
            </w:pPr>
          </w:p>
        </w:tc>
        <w:tc>
          <w:tcPr>
            <w:tcW w:w="3287" w:type="dxa"/>
          </w:tcPr>
          <w:p w:rsidR="004540D7" w:rsidRPr="00E607ED" w:rsidRDefault="004540D7" w:rsidP="004540D7">
            <w:pPr>
              <w:rPr>
                <w:rFonts w:ascii="Garamond" w:hAnsi="Garamond"/>
              </w:rPr>
            </w:pPr>
            <w:r w:rsidRPr="00E607ED">
              <w:rPr>
                <w:rFonts w:ascii="Garamond" w:hAnsi="Garamond"/>
              </w:rPr>
              <w:t>Text:</w:t>
            </w:r>
          </w:p>
        </w:tc>
        <w:tc>
          <w:tcPr>
            <w:tcW w:w="2759" w:type="dxa"/>
          </w:tcPr>
          <w:p w:rsidR="004540D7" w:rsidRPr="00E607ED" w:rsidRDefault="004540D7" w:rsidP="004540D7">
            <w:pPr>
              <w:rPr>
                <w:rFonts w:ascii="Garamond" w:hAnsi="Garamond"/>
              </w:rPr>
            </w:pPr>
            <w:r w:rsidRPr="00E607ED">
              <w:rPr>
                <w:rFonts w:ascii="Garamond" w:hAnsi="Garamond"/>
              </w:rPr>
              <w:t>Text:</w:t>
            </w:r>
          </w:p>
        </w:tc>
        <w:tc>
          <w:tcPr>
            <w:tcW w:w="4091" w:type="dxa"/>
          </w:tcPr>
          <w:p w:rsidR="004540D7" w:rsidRPr="00E607ED" w:rsidRDefault="004540D7" w:rsidP="004540D7">
            <w:pPr>
              <w:rPr>
                <w:rFonts w:ascii="Garamond" w:hAnsi="Garamond"/>
              </w:rPr>
            </w:pPr>
            <w:r w:rsidRPr="00E607ED">
              <w:rPr>
                <w:rFonts w:ascii="Garamond" w:hAnsi="Garamond"/>
              </w:rPr>
              <w:t>Text:</w:t>
            </w: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tc>
      </w:tr>
      <w:tr w:rsidR="004540D7" w:rsidRPr="00E607ED" w:rsidTr="004540D7">
        <w:tc>
          <w:tcPr>
            <w:tcW w:w="771" w:type="dxa"/>
            <w:vMerge w:val="restart"/>
          </w:tcPr>
          <w:p w:rsidR="004540D7" w:rsidRPr="0057586A" w:rsidRDefault="004540D7" w:rsidP="004540D7">
            <w:pPr>
              <w:jc w:val="center"/>
              <w:rPr>
                <w:rFonts w:ascii="Garamond" w:hAnsi="Garamond"/>
                <w:b/>
              </w:rPr>
            </w:pPr>
            <w:r w:rsidRPr="0057586A">
              <w:rPr>
                <w:rFonts w:ascii="Garamond" w:hAnsi="Garamond"/>
                <w:b/>
              </w:rPr>
              <w:t>STEP</w:t>
            </w:r>
          </w:p>
          <w:p w:rsidR="004540D7" w:rsidRPr="00E607ED" w:rsidRDefault="004540D7" w:rsidP="004540D7">
            <w:pPr>
              <w:jc w:val="center"/>
              <w:rPr>
                <w:rFonts w:ascii="Garamond" w:hAnsi="Garamond"/>
              </w:rPr>
            </w:pPr>
            <w:r w:rsidRPr="0057586A">
              <w:rPr>
                <w:rFonts w:ascii="Garamond" w:hAnsi="Garamond"/>
                <w:b/>
              </w:rPr>
              <w:t>3</w:t>
            </w:r>
          </w:p>
        </w:tc>
        <w:tc>
          <w:tcPr>
            <w:tcW w:w="10137" w:type="dxa"/>
            <w:gridSpan w:val="3"/>
          </w:tcPr>
          <w:p w:rsidR="004540D7" w:rsidRPr="00E607ED" w:rsidRDefault="004540D7" w:rsidP="004540D7">
            <w:pPr>
              <w:rPr>
                <w:rFonts w:ascii="Garamond" w:hAnsi="Garamond"/>
              </w:rPr>
            </w:pPr>
            <w:r w:rsidRPr="00E607ED">
              <w:rPr>
                <w:rFonts w:ascii="Garamond" w:hAnsi="Garamond"/>
              </w:rPr>
              <w:t>Find images, videos, or other graphics (chart, map, flow chart) to include with your presentation.</w:t>
            </w:r>
            <w:r>
              <w:rPr>
                <w:rFonts w:ascii="Garamond" w:hAnsi="Garamond"/>
              </w:rPr>
              <w:t xml:space="preserve"> You can sketch it, record the link or saved file name below. </w:t>
            </w:r>
            <w:r w:rsidRPr="00E607ED">
              <w:rPr>
                <w:rFonts w:ascii="Garamond" w:hAnsi="Garamond"/>
              </w:rPr>
              <w:t>Note: As a group, you may only have ONE video; it should be brief (1-2 minutes). Coordinate with group members to decide which video is best and when to include it in your presentation.</w:t>
            </w:r>
          </w:p>
        </w:tc>
      </w:tr>
      <w:tr w:rsidR="004540D7" w:rsidRPr="00E607ED" w:rsidTr="004540D7">
        <w:tc>
          <w:tcPr>
            <w:tcW w:w="771" w:type="dxa"/>
            <w:vMerge/>
          </w:tcPr>
          <w:p w:rsidR="004540D7" w:rsidRPr="00E607ED" w:rsidRDefault="004540D7" w:rsidP="004540D7">
            <w:pPr>
              <w:rPr>
                <w:rFonts w:ascii="Garamond" w:hAnsi="Garamond"/>
              </w:rPr>
            </w:pPr>
          </w:p>
        </w:tc>
        <w:tc>
          <w:tcPr>
            <w:tcW w:w="3287" w:type="dxa"/>
          </w:tcPr>
          <w:p w:rsidR="004540D7" w:rsidRPr="00E607ED" w:rsidRDefault="004540D7" w:rsidP="004540D7">
            <w:pPr>
              <w:rPr>
                <w:rFonts w:ascii="Garamond" w:hAnsi="Garamond"/>
              </w:rPr>
            </w:pPr>
            <w:r w:rsidRPr="00E607ED">
              <w:rPr>
                <w:rFonts w:ascii="Garamond" w:hAnsi="Garamond"/>
              </w:rPr>
              <w:t>Graphic #1</w:t>
            </w:r>
          </w:p>
        </w:tc>
        <w:tc>
          <w:tcPr>
            <w:tcW w:w="2759" w:type="dxa"/>
          </w:tcPr>
          <w:p w:rsidR="004540D7" w:rsidRPr="00E607ED" w:rsidRDefault="004540D7" w:rsidP="004540D7">
            <w:pPr>
              <w:rPr>
                <w:rFonts w:ascii="Garamond" w:hAnsi="Garamond"/>
              </w:rPr>
            </w:pPr>
            <w:r w:rsidRPr="00E607ED">
              <w:rPr>
                <w:rFonts w:ascii="Garamond" w:hAnsi="Garamond"/>
              </w:rPr>
              <w:t>Graphic #2</w:t>
            </w:r>
          </w:p>
        </w:tc>
        <w:tc>
          <w:tcPr>
            <w:tcW w:w="4091" w:type="dxa"/>
          </w:tcPr>
          <w:p w:rsidR="004540D7" w:rsidRPr="00E607ED" w:rsidRDefault="004540D7" w:rsidP="004540D7">
            <w:pPr>
              <w:rPr>
                <w:rFonts w:ascii="Garamond" w:hAnsi="Garamond"/>
              </w:rPr>
            </w:pPr>
            <w:r w:rsidRPr="00E607ED">
              <w:rPr>
                <w:rFonts w:ascii="Garamond" w:hAnsi="Garamond"/>
              </w:rPr>
              <w:t>Graphic #3</w:t>
            </w: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p w:rsidR="004540D7" w:rsidRDefault="004540D7" w:rsidP="004540D7">
            <w:pPr>
              <w:rPr>
                <w:rFonts w:ascii="Garamond" w:hAnsi="Garamond"/>
              </w:rPr>
            </w:pPr>
          </w:p>
          <w:p w:rsidR="004540D7" w:rsidRDefault="004540D7" w:rsidP="004540D7">
            <w:pPr>
              <w:rPr>
                <w:rFonts w:ascii="Garamond" w:hAnsi="Garamond"/>
              </w:rPr>
            </w:pPr>
          </w:p>
          <w:p w:rsidR="004540D7" w:rsidRPr="00E607ED" w:rsidRDefault="004540D7" w:rsidP="004540D7">
            <w:pPr>
              <w:rPr>
                <w:rFonts w:ascii="Garamond" w:hAnsi="Garamond"/>
              </w:rPr>
            </w:pPr>
          </w:p>
          <w:p w:rsidR="004540D7" w:rsidRPr="00E607ED" w:rsidRDefault="004540D7" w:rsidP="004540D7">
            <w:pPr>
              <w:rPr>
                <w:rFonts w:ascii="Garamond" w:hAnsi="Garamond"/>
              </w:rPr>
            </w:pPr>
          </w:p>
        </w:tc>
      </w:tr>
      <w:tr w:rsidR="004540D7" w:rsidRPr="00E607ED" w:rsidTr="004540D7">
        <w:tc>
          <w:tcPr>
            <w:tcW w:w="771" w:type="dxa"/>
            <w:vMerge w:val="restart"/>
          </w:tcPr>
          <w:p w:rsidR="004540D7" w:rsidRPr="0057586A" w:rsidRDefault="004540D7" w:rsidP="004540D7">
            <w:pPr>
              <w:jc w:val="center"/>
              <w:rPr>
                <w:rFonts w:ascii="Garamond" w:hAnsi="Garamond"/>
                <w:b/>
              </w:rPr>
            </w:pPr>
            <w:r w:rsidRPr="0057586A">
              <w:rPr>
                <w:rFonts w:ascii="Garamond" w:hAnsi="Garamond"/>
                <w:b/>
              </w:rPr>
              <w:t>STEP</w:t>
            </w:r>
          </w:p>
          <w:p w:rsidR="004540D7" w:rsidRPr="00E607ED" w:rsidRDefault="004540D7" w:rsidP="004540D7">
            <w:pPr>
              <w:jc w:val="center"/>
              <w:rPr>
                <w:rFonts w:ascii="Garamond" w:hAnsi="Garamond"/>
              </w:rPr>
            </w:pPr>
            <w:r>
              <w:rPr>
                <w:rFonts w:ascii="Garamond" w:hAnsi="Garamond"/>
                <w:b/>
              </w:rPr>
              <w:t>4</w:t>
            </w:r>
          </w:p>
        </w:tc>
        <w:tc>
          <w:tcPr>
            <w:tcW w:w="10137" w:type="dxa"/>
            <w:gridSpan w:val="3"/>
          </w:tcPr>
          <w:p w:rsidR="004540D7" w:rsidRPr="00E607ED" w:rsidRDefault="004540D7" w:rsidP="004540D7">
            <w:pPr>
              <w:rPr>
                <w:rFonts w:ascii="Garamond" w:hAnsi="Garamond"/>
              </w:rPr>
            </w:pPr>
            <w:r>
              <w:rPr>
                <w:rFonts w:ascii="Garamond" w:hAnsi="Garamond"/>
              </w:rPr>
              <w:t xml:space="preserve">Write out your portion of the speech on note cards, including points at which you will stop to discuss any graphics used—you must explain pictures, charts, videos or other graphics—they cannot stand alone. </w:t>
            </w:r>
          </w:p>
        </w:tc>
      </w:tr>
      <w:tr w:rsidR="004540D7" w:rsidRPr="00E607ED" w:rsidTr="004540D7">
        <w:tc>
          <w:tcPr>
            <w:tcW w:w="771" w:type="dxa"/>
            <w:vMerge/>
          </w:tcPr>
          <w:p w:rsidR="004540D7" w:rsidRPr="00E607ED" w:rsidRDefault="004540D7" w:rsidP="004540D7">
            <w:pPr>
              <w:rPr>
                <w:rFonts w:ascii="Garamond" w:hAnsi="Garamond"/>
              </w:rPr>
            </w:pPr>
          </w:p>
        </w:tc>
        <w:tc>
          <w:tcPr>
            <w:tcW w:w="10137" w:type="dxa"/>
            <w:gridSpan w:val="3"/>
          </w:tcPr>
          <w:p w:rsidR="004540D7" w:rsidRDefault="004540D7" w:rsidP="004540D7">
            <w:pPr>
              <w:rPr>
                <w:rFonts w:ascii="Garamond" w:hAnsi="Garamond"/>
              </w:rPr>
            </w:pPr>
          </w:p>
          <w:p w:rsidR="004540D7" w:rsidRDefault="004540D7" w:rsidP="004540D7">
            <w:pPr>
              <w:rPr>
                <w:rFonts w:ascii="Garamond" w:hAnsi="Garamond"/>
              </w:rPr>
            </w:pPr>
            <w:r>
              <w:rPr>
                <w:rFonts w:ascii="Garamond" w:hAnsi="Garamond"/>
              </w:rPr>
              <w:t xml:space="preserve">Example: </w:t>
            </w:r>
          </w:p>
          <w:p w:rsidR="004540D7" w:rsidRDefault="004540D7" w:rsidP="004540D7">
            <w:pPr>
              <w:rPr>
                <w:rFonts w:ascii="Garamond" w:hAnsi="Garamond"/>
              </w:rPr>
            </w:pPr>
            <w:r>
              <w:object w:dxaOrig="7245"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23.75pt" o:ole="">
                  <v:imagedata r:id="rId5" o:title=""/>
                </v:shape>
                <o:OLEObject Type="Embed" ProgID="PBrush" ShapeID="_x0000_i1025" DrawAspect="Content" ObjectID="_1482751584" r:id="rId6"/>
              </w:object>
            </w:r>
          </w:p>
          <w:p w:rsidR="004540D7" w:rsidRDefault="004540D7" w:rsidP="004540D7">
            <w:pPr>
              <w:rPr>
                <w:rFonts w:ascii="Garamond" w:hAnsi="Garamond"/>
              </w:rPr>
            </w:pPr>
          </w:p>
          <w:p w:rsidR="004540D7" w:rsidRPr="00E607ED" w:rsidRDefault="004540D7" w:rsidP="004540D7">
            <w:pPr>
              <w:rPr>
                <w:rFonts w:ascii="Garamond" w:hAnsi="Garamond"/>
              </w:rPr>
            </w:pPr>
          </w:p>
        </w:tc>
      </w:tr>
    </w:tbl>
    <w:p w:rsidR="00E607ED" w:rsidRPr="00E607ED" w:rsidRDefault="00E607ED" w:rsidP="00E607ED">
      <w:pPr>
        <w:spacing w:after="0" w:line="240" w:lineRule="auto"/>
        <w:rPr>
          <w:rFonts w:ascii="Garamond" w:hAnsi="Garamond"/>
        </w:rPr>
      </w:pPr>
      <w:r w:rsidRPr="00E607ED">
        <w:rPr>
          <w:rFonts w:ascii="Garamond" w:hAnsi="Garamond"/>
        </w:rPr>
        <w:t>Part of the Speech I’m planning</w:t>
      </w:r>
      <w:proofErr w:type="gramStart"/>
      <w:r w:rsidRPr="00E607ED">
        <w:rPr>
          <w:rFonts w:ascii="Garamond" w:hAnsi="Garamond"/>
        </w:rPr>
        <w:t>:_</w:t>
      </w:r>
      <w:proofErr w:type="gramEnd"/>
      <w:r w:rsidRPr="00E607ED">
        <w:rPr>
          <w:rFonts w:ascii="Garamond" w:hAnsi="Garamond"/>
        </w:rPr>
        <w:t>______________________</w:t>
      </w:r>
    </w:p>
    <w:sectPr w:rsidR="00E607ED" w:rsidRPr="00E607ED" w:rsidSect="004540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4FF7"/>
    <w:rsid w:val="0031103A"/>
    <w:rsid w:val="004540D7"/>
    <w:rsid w:val="0057586A"/>
    <w:rsid w:val="005B0B00"/>
    <w:rsid w:val="00655940"/>
    <w:rsid w:val="006C06E7"/>
    <w:rsid w:val="006F4FF7"/>
    <w:rsid w:val="0071335F"/>
    <w:rsid w:val="00724AE8"/>
    <w:rsid w:val="0085334E"/>
    <w:rsid w:val="00A14EB4"/>
    <w:rsid w:val="00B31403"/>
    <w:rsid w:val="00E56A71"/>
    <w:rsid w:val="00E6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scoulter</cp:lastModifiedBy>
  <cp:revision>2</cp:revision>
  <cp:lastPrinted>2015-01-14T19:33:00Z</cp:lastPrinted>
  <dcterms:created xsi:type="dcterms:W3CDTF">2015-01-14T19:40:00Z</dcterms:created>
  <dcterms:modified xsi:type="dcterms:W3CDTF">2015-01-14T19:40:00Z</dcterms:modified>
</cp:coreProperties>
</file>