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A6" w:rsidRDefault="00951BA6" w:rsidP="00951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BA6">
        <w:rPr>
          <w:rFonts w:ascii="Times New Roman" w:hAnsi="Times New Roman" w:cs="Times New Roman"/>
          <w:sz w:val="32"/>
          <w:szCs w:val="32"/>
        </w:rPr>
        <w:t xml:space="preserve">India </w:t>
      </w:r>
      <w:proofErr w:type="spellStart"/>
      <w:r w:rsidRPr="00951BA6">
        <w:rPr>
          <w:rFonts w:ascii="Times New Roman" w:hAnsi="Times New Roman" w:cs="Times New Roman"/>
          <w:sz w:val="32"/>
          <w:szCs w:val="32"/>
        </w:rPr>
        <w:t>Flocabulary</w:t>
      </w:r>
      <w:proofErr w:type="spellEnd"/>
      <w:r w:rsidRPr="00951BA6">
        <w:rPr>
          <w:rFonts w:ascii="Times New Roman" w:hAnsi="Times New Roman" w:cs="Times New Roman"/>
          <w:sz w:val="32"/>
          <w:szCs w:val="32"/>
        </w:rPr>
        <w:t xml:space="preserve"> Discussion Questions </w:t>
      </w:r>
    </w:p>
    <w:p w:rsidR="00413869" w:rsidRPr="00951BA6" w:rsidRDefault="00413869" w:rsidP="00951B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495851" cy="896990"/>
            <wp:effectExtent l="19050" t="0" r="9099" b="0"/>
            <wp:docPr id="1" name="irc_mi" descr="http://static.guim.co.uk/sys-images/Guardian/Pix/pictures/2013/1/25/1359139723655/Ganesh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3/1/25/1359139723655/Ganesh-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38" cy="8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mountain range protected India from invaders?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were the twin cities of the Indus Valley?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>Who were the warlike people who "hit '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 up" like 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Tupac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written language did the Aryans use to write the Vedas?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Who were the 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priestlike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 figures in the Aryan culture?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were the occupations of the 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Vaishya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 caste?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is the Hindu process in which the soul is believed to be reborn into different bodies?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Where was Siddhartha sitting upon finding peace?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According to the beliefs of Buddhism, where is heaven located?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>Buddha says, "The mind is everything. What we think, we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51BA6">
        <w:rPr>
          <w:rFonts w:ascii="Times New Roman" w:hAnsi="Times New Roman" w:cs="Times New Roman"/>
          <w:sz w:val="24"/>
          <w:szCs w:val="24"/>
        </w:rPr>
        <w:t xml:space="preserve">___." </w:t>
      </w:r>
    </w:p>
    <w:p w:rsid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caste system.</w:t>
      </w:r>
    </w:p>
    <w:p w:rsidR="00951BA6" w:rsidRDefault="00951BA6" w:rsidP="00951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BA6" w:rsidRDefault="00951BA6" w:rsidP="00951B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3869" w:rsidRDefault="00413869" w:rsidP="00951B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3869" w:rsidRDefault="00413869" w:rsidP="00951B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3869" w:rsidRDefault="00413869" w:rsidP="00951B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1BA6" w:rsidRPr="00951BA6" w:rsidRDefault="00951BA6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BA6" w:rsidRDefault="00951BA6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>Would you rather be a Brahmin or an untouchable? Explain why.</w:t>
      </w:r>
    </w:p>
    <w:p w:rsidR="00764D6E" w:rsidRDefault="00764D6E" w:rsidP="00764D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D6E" w:rsidRDefault="00764D6E" w:rsidP="00764D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69" w:rsidRDefault="00413869" w:rsidP="00764D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69" w:rsidRDefault="00413869" w:rsidP="00764D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69" w:rsidRDefault="00413869" w:rsidP="00764D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D6E" w:rsidRPr="00951BA6" w:rsidRDefault="00764D6E" w:rsidP="00951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chorus</w:t>
      </w:r>
      <w:proofErr w:type="gramStart"/>
      <w:r>
        <w:rPr>
          <w:rFonts w:ascii="Times New Roman" w:hAnsi="Times New Roman" w:cs="Times New Roman"/>
          <w:sz w:val="24"/>
          <w:szCs w:val="24"/>
        </w:rPr>
        <w:t>,  ‘</w:t>
      </w:r>
      <w:r w:rsidRPr="008A76A7">
        <w:rPr>
          <w:rStyle w:val="hook"/>
          <w:rFonts w:ascii="Times New Roman" w:hAnsi="Times New Roman" w:cs="Times New Roman"/>
        </w:rPr>
        <w:t>It</w:t>
      </w:r>
      <w:proofErr w:type="gramEnd"/>
      <w:r w:rsidRPr="008A76A7">
        <w:rPr>
          <w:rStyle w:val="hook"/>
          <w:rFonts w:ascii="Times New Roman" w:hAnsi="Times New Roman" w:cs="Times New Roman"/>
        </w:rPr>
        <w:t xml:space="preserve"> goes round and round,</w:t>
      </w:r>
      <w:r>
        <w:rPr>
          <w:rStyle w:val="hook"/>
          <w:rFonts w:ascii="Times New Roman" w:hAnsi="Times New Roman" w:cs="Times New Roman"/>
        </w:rPr>
        <w:tab/>
        <w:t>is talking about?</w:t>
      </w:r>
      <w:r w:rsidRPr="008A76A7">
        <w:rPr>
          <w:rFonts w:ascii="Times New Roman" w:hAnsi="Times New Roman" w:cs="Times New Roman"/>
        </w:rPr>
        <w:br/>
      </w:r>
      <w:r>
        <w:rPr>
          <w:rStyle w:val="hook"/>
          <w:rFonts w:ascii="Times New Roman" w:hAnsi="Times New Roman" w:cs="Times New Roman"/>
        </w:rPr>
        <w:t xml:space="preserve"> </w:t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  <w:t xml:space="preserve"> </w:t>
      </w:r>
      <w:r w:rsidR="00413869">
        <w:rPr>
          <w:rStyle w:val="hook"/>
          <w:rFonts w:ascii="Times New Roman" w:hAnsi="Times New Roman" w:cs="Times New Roman"/>
        </w:rPr>
        <w:t xml:space="preserve">  </w:t>
      </w:r>
      <w:r>
        <w:rPr>
          <w:rStyle w:val="hook"/>
          <w:rFonts w:ascii="Times New Roman" w:hAnsi="Times New Roman" w:cs="Times New Roman"/>
        </w:rPr>
        <w:t xml:space="preserve"> </w:t>
      </w:r>
      <w:r w:rsidRPr="008A76A7">
        <w:rPr>
          <w:rStyle w:val="hook"/>
          <w:rFonts w:ascii="Times New Roman" w:hAnsi="Times New Roman" w:cs="Times New Roman"/>
        </w:rPr>
        <w:t>It goes round and round,</w:t>
      </w:r>
      <w:r w:rsidRPr="008A76A7">
        <w:rPr>
          <w:rFonts w:ascii="Times New Roman" w:hAnsi="Times New Roman" w:cs="Times New Roman"/>
        </w:rPr>
        <w:br/>
      </w:r>
      <w:r>
        <w:rPr>
          <w:rStyle w:val="hook"/>
          <w:rFonts w:ascii="Times New Roman" w:hAnsi="Times New Roman" w:cs="Times New Roman"/>
        </w:rPr>
        <w:t xml:space="preserve"> </w:t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  <w:t xml:space="preserve">  </w:t>
      </w:r>
      <w:r w:rsidR="00413869">
        <w:rPr>
          <w:rStyle w:val="hook"/>
          <w:rFonts w:ascii="Times New Roman" w:hAnsi="Times New Roman" w:cs="Times New Roman"/>
        </w:rPr>
        <w:t xml:space="preserve"> </w:t>
      </w:r>
      <w:proofErr w:type="gramStart"/>
      <w:r w:rsidRPr="008A76A7">
        <w:rPr>
          <w:rStyle w:val="hook"/>
          <w:rFonts w:ascii="Times New Roman" w:hAnsi="Times New Roman" w:cs="Times New Roman"/>
        </w:rPr>
        <w:t>Till</w:t>
      </w:r>
      <w:proofErr w:type="gramEnd"/>
      <w:r w:rsidRPr="008A76A7">
        <w:rPr>
          <w:rStyle w:val="hook"/>
          <w:rFonts w:ascii="Times New Roman" w:hAnsi="Times New Roman" w:cs="Times New Roman"/>
        </w:rPr>
        <w:t xml:space="preserve"> it all comes back again.</w:t>
      </w:r>
      <w:r>
        <w:rPr>
          <w:rStyle w:val="hook"/>
          <w:rFonts w:ascii="Times New Roman" w:hAnsi="Times New Roman" w:cs="Times New Roman"/>
        </w:rPr>
        <w:t>’</w:t>
      </w:r>
    </w:p>
    <w:p w:rsidR="00CC3987" w:rsidRDefault="00CC3987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BA6">
        <w:rPr>
          <w:rFonts w:ascii="Times New Roman" w:hAnsi="Times New Roman" w:cs="Times New Roman"/>
          <w:sz w:val="32"/>
          <w:szCs w:val="32"/>
        </w:rPr>
        <w:lastRenderedPageBreak/>
        <w:t xml:space="preserve">India </w:t>
      </w:r>
      <w:proofErr w:type="spellStart"/>
      <w:r w:rsidRPr="00951BA6">
        <w:rPr>
          <w:rFonts w:ascii="Times New Roman" w:hAnsi="Times New Roman" w:cs="Times New Roman"/>
          <w:sz w:val="32"/>
          <w:szCs w:val="32"/>
        </w:rPr>
        <w:t>Flocabulary</w:t>
      </w:r>
      <w:proofErr w:type="spellEnd"/>
      <w:r w:rsidRPr="00951BA6">
        <w:rPr>
          <w:rFonts w:ascii="Times New Roman" w:hAnsi="Times New Roman" w:cs="Times New Roman"/>
          <w:sz w:val="32"/>
          <w:szCs w:val="32"/>
        </w:rPr>
        <w:t xml:space="preserve"> Discussion Questions </w:t>
      </w:r>
    </w:p>
    <w:p w:rsidR="00832C21" w:rsidRPr="00951BA6" w:rsidRDefault="00832C21" w:rsidP="00832C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495851" cy="896990"/>
            <wp:effectExtent l="19050" t="0" r="9099" b="0"/>
            <wp:docPr id="2" name="irc_mi" descr="http://static.guim.co.uk/sys-images/Guardian/Pix/pictures/2013/1/25/1359139723655/Ganesh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3/1/25/1359139723655/Ganesh-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38" cy="8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mountain range protected India from invaders?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were the twin cities of the Indus Valley?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>Who were the warlike people who "hit '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 up" like 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Tupac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written language did the Aryans use to write the Vedas?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Who were the 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priestlike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 figures in the Aryan culture?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were the occupations of the </w:t>
      </w:r>
      <w:proofErr w:type="spellStart"/>
      <w:r w:rsidRPr="00951BA6">
        <w:rPr>
          <w:rFonts w:ascii="Times New Roman" w:hAnsi="Times New Roman" w:cs="Times New Roman"/>
          <w:sz w:val="24"/>
          <w:szCs w:val="24"/>
        </w:rPr>
        <w:t>Vaishya</w:t>
      </w:r>
      <w:proofErr w:type="spellEnd"/>
      <w:r w:rsidRPr="00951BA6">
        <w:rPr>
          <w:rFonts w:ascii="Times New Roman" w:hAnsi="Times New Roman" w:cs="Times New Roman"/>
          <w:sz w:val="24"/>
          <w:szCs w:val="24"/>
        </w:rPr>
        <w:t xml:space="preserve"> caste?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What is the Hindu process in which the soul is believed to be reborn into different bodies?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Where was Siddhartha sitting upon finding peace?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 xml:space="preserve">According to the beliefs of Buddhism, where is heaven located?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>Buddha says, "The mind is everything. What we think, we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51BA6">
        <w:rPr>
          <w:rFonts w:ascii="Times New Roman" w:hAnsi="Times New Roman" w:cs="Times New Roman"/>
          <w:sz w:val="24"/>
          <w:szCs w:val="24"/>
        </w:rPr>
        <w:t xml:space="preserve">___." </w:t>
      </w:r>
    </w:p>
    <w:p w:rsidR="00832C21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caste system.</w:t>
      </w:r>
    </w:p>
    <w:p w:rsidR="00832C21" w:rsidRDefault="00832C21" w:rsidP="00832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BA6">
        <w:rPr>
          <w:rFonts w:ascii="Times New Roman" w:hAnsi="Times New Roman" w:cs="Times New Roman"/>
          <w:sz w:val="24"/>
          <w:szCs w:val="24"/>
        </w:rPr>
        <w:t>Would you rather be a Brahmin or an untouchable? Explain why.</w:t>
      </w:r>
    </w:p>
    <w:p w:rsidR="00832C21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Default="00832C21" w:rsidP="00832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21" w:rsidRPr="00951BA6" w:rsidRDefault="00832C21" w:rsidP="00832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chorus</w:t>
      </w:r>
      <w:proofErr w:type="gramStart"/>
      <w:r>
        <w:rPr>
          <w:rFonts w:ascii="Times New Roman" w:hAnsi="Times New Roman" w:cs="Times New Roman"/>
          <w:sz w:val="24"/>
          <w:szCs w:val="24"/>
        </w:rPr>
        <w:t>,  ‘</w:t>
      </w:r>
      <w:r w:rsidRPr="008A76A7">
        <w:rPr>
          <w:rStyle w:val="hook"/>
          <w:rFonts w:ascii="Times New Roman" w:hAnsi="Times New Roman" w:cs="Times New Roman"/>
        </w:rPr>
        <w:t>It</w:t>
      </w:r>
      <w:proofErr w:type="gramEnd"/>
      <w:r w:rsidRPr="008A76A7">
        <w:rPr>
          <w:rStyle w:val="hook"/>
          <w:rFonts w:ascii="Times New Roman" w:hAnsi="Times New Roman" w:cs="Times New Roman"/>
        </w:rPr>
        <w:t xml:space="preserve"> goes round and round,</w:t>
      </w:r>
      <w:r>
        <w:rPr>
          <w:rStyle w:val="hook"/>
          <w:rFonts w:ascii="Times New Roman" w:hAnsi="Times New Roman" w:cs="Times New Roman"/>
        </w:rPr>
        <w:tab/>
        <w:t>is talking about?</w:t>
      </w:r>
      <w:r w:rsidRPr="008A76A7">
        <w:rPr>
          <w:rFonts w:ascii="Times New Roman" w:hAnsi="Times New Roman" w:cs="Times New Roman"/>
        </w:rPr>
        <w:br/>
      </w:r>
      <w:r>
        <w:rPr>
          <w:rStyle w:val="hook"/>
          <w:rFonts w:ascii="Times New Roman" w:hAnsi="Times New Roman" w:cs="Times New Roman"/>
        </w:rPr>
        <w:t xml:space="preserve"> </w:t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  <w:t xml:space="preserve">    </w:t>
      </w:r>
      <w:r w:rsidRPr="008A76A7">
        <w:rPr>
          <w:rStyle w:val="hook"/>
          <w:rFonts w:ascii="Times New Roman" w:hAnsi="Times New Roman" w:cs="Times New Roman"/>
        </w:rPr>
        <w:t>It goes round and round,</w:t>
      </w:r>
      <w:r w:rsidRPr="008A76A7">
        <w:rPr>
          <w:rFonts w:ascii="Times New Roman" w:hAnsi="Times New Roman" w:cs="Times New Roman"/>
        </w:rPr>
        <w:br/>
      </w:r>
      <w:r>
        <w:rPr>
          <w:rStyle w:val="hook"/>
          <w:rFonts w:ascii="Times New Roman" w:hAnsi="Times New Roman" w:cs="Times New Roman"/>
        </w:rPr>
        <w:t xml:space="preserve"> </w:t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</w:r>
      <w:r>
        <w:rPr>
          <w:rStyle w:val="hook"/>
          <w:rFonts w:ascii="Times New Roman" w:hAnsi="Times New Roman" w:cs="Times New Roman"/>
        </w:rPr>
        <w:tab/>
        <w:t xml:space="preserve">   </w:t>
      </w:r>
      <w:proofErr w:type="gramStart"/>
      <w:r w:rsidRPr="008A76A7">
        <w:rPr>
          <w:rStyle w:val="hook"/>
          <w:rFonts w:ascii="Times New Roman" w:hAnsi="Times New Roman" w:cs="Times New Roman"/>
        </w:rPr>
        <w:t>Till</w:t>
      </w:r>
      <w:proofErr w:type="gramEnd"/>
      <w:r w:rsidRPr="008A76A7">
        <w:rPr>
          <w:rStyle w:val="hook"/>
          <w:rFonts w:ascii="Times New Roman" w:hAnsi="Times New Roman" w:cs="Times New Roman"/>
        </w:rPr>
        <w:t xml:space="preserve"> it all comes back again.</w:t>
      </w:r>
      <w:r>
        <w:rPr>
          <w:rStyle w:val="hook"/>
          <w:rFonts w:ascii="Times New Roman" w:hAnsi="Times New Roman" w:cs="Times New Roman"/>
        </w:rPr>
        <w:t>’</w:t>
      </w:r>
    </w:p>
    <w:p w:rsidR="00832C21" w:rsidRPr="00951BA6" w:rsidRDefault="00832C21" w:rsidP="0095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32C21" w:rsidRPr="00951BA6" w:rsidSect="0095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D07"/>
    <w:multiLevelType w:val="hybridMultilevel"/>
    <w:tmpl w:val="11A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9BD"/>
    <w:multiLevelType w:val="hybridMultilevel"/>
    <w:tmpl w:val="11A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BA6"/>
    <w:rsid w:val="00233AC7"/>
    <w:rsid w:val="00413869"/>
    <w:rsid w:val="00764D6E"/>
    <w:rsid w:val="00832C21"/>
    <w:rsid w:val="00951BA6"/>
    <w:rsid w:val="009E691A"/>
    <w:rsid w:val="00CC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BA6"/>
    <w:pPr>
      <w:ind w:left="720"/>
      <w:contextualSpacing/>
    </w:pPr>
  </w:style>
  <w:style w:type="character" w:customStyle="1" w:styleId="hook">
    <w:name w:val="hook"/>
    <w:basedOn w:val="DefaultParagraphFont"/>
    <w:rsid w:val="00764D6E"/>
  </w:style>
  <w:style w:type="paragraph" w:styleId="BalloonText">
    <w:name w:val="Balloon Text"/>
    <w:basedOn w:val="Normal"/>
    <w:link w:val="BalloonTextChar"/>
    <w:uiPriority w:val="99"/>
    <w:semiHidden/>
    <w:unhideWhenUsed/>
    <w:rsid w:val="004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2</cp:revision>
  <cp:lastPrinted>2015-04-17T13:42:00Z</cp:lastPrinted>
  <dcterms:created xsi:type="dcterms:W3CDTF">2015-04-17T13:44:00Z</dcterms:created>
  <dcterms:modified xsi:type="dcterms:W3CDTF">2015-04-17T13:44:00Z</dcterms:modified>
</cp:coreProperties>
</file>