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96"/>
          <w:szCs w:val="96"/>
          <w:rtl w:val="0"/>
        </w:rPr>
        <w:t xml:space="preserve">The Kingdom of the </w:t>
      </w:r>
      <w:r w:rsidDel="00000000" w:rsidR="00000000" w:rsidRPr="00000000">
        <w:rPr>
          <w:b w:val="1"/>
          <w:sz w:val="96"/>
          <w:szCs w:val="96"/>
          <w:rtl w:val="0"/>
        </w:rPr>
        <w:t xml:space="preserve">SAHARA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96"/>
          <w:szCs w:val="96"/>
          <w:rtl w:val="0"/>
        </w:rPr>
        <w:t xml:space="preserve">NEEDS:</w:t>
      </w:r>
      <w:r w:rsidDel="00000000" w:rsidR="00000000" w:rsidRPr="00000000">
        <w:rPr>
          <w:sz w:val="96"/>
          <w:szCs w:val="96"/>
          <w:rtl w:val="0"/>
        </w:rPr>
        <w:t xml:space="preserve"> gold, iron, honey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96"/>
          <w:szCs w:val="96"/>
          <w:rtl w:val="0"/>
        </w:rPr>
        <w:t xml:space="preserve">ABUNDANCE:</w:t>
      </w:r>
      <w:r w:rsidDel="00000000" w:rsidR="00000000" w:rsidRPr="00000000">
        <w:rPr>
          <w:sz w:val="96"/>
          <w:szCs w:val="96"/>
          <w:rtl w:val="0"/>
        </w:rPr>
        <w:t xml:space="preserve"> salt, horses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96"/>
          <w:szCs w:val="96"/>
          <w:rtl w:val="0"/>
        </w:rPr>
        <w:t xml:space="preserve">WANT:</w:t>
      </w:r>
      <w:r w:rsidDel="00000000" w:rsidR="00000000" w:rsidRPr="00000000">
        <w:rPr>
          <w:sz w:val="96"/>
          <w:szCs w:val="96"/>
          <w:rtl w:val="0"/>
        </w:rPr>
        <w:t xml:space="preserve"> ivory, cloth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96"/>
          <w:szCs w:val="96"/>
          <w:rtl w:val="0"/>
        </w:rPr>
        <w:t xml:space="preserve">  The Kingdom of </w:t>
      </w:r>
      <w:r w:rsidDel="00000000" w:rsidR="00000000" w:rsidRPr="00000000">
        <w:rPr>
          <w:b w:val="1"/>
          <w:sz w:val="96"/>
          <w:szCs w:val="96"/>
          <w:rtl w:val="0"/>
        </w:rPr>
        <w:t xml:space="preserve">GHANA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96"/>
          <w:szCs w:val="96"/>
          <w:rtl w:val="0"/>
        </w:rPr>
        <w:t xml:space="preserve">NEEDS:</w:t>
      </w:r>
      <w:r w:rsidDel="00000000" w:rsidR="00000000" w:rsidRPr="00000000">
        <w:rPr>
          <w:sz w:val="96"/>
          <w:szCs w:val="96"/>
          <w:rtl w:val="0"/>
        </w:rPr>
        <w:t xml:space="preserve"> salt, metal, tin, horses, cloth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96"/>
          <w:szCs w:val="96"/>
          <w:rtl w:val="0"/>
        </w:rPr>
        <w:t xml:space="preserve">ABUNDANCE:</w:t>
      </w:r>
      <w:r w:rsidDel="00000000" w:rsidR="00000000" w:rsidRPr="00000000">
        <w:rPr>
          <w:sz w:val="96"/>
          <w:szCs w:val="96"/>
          <w:rtl w:val="0"/>
        </w:rPr>
        <w:t xml:space="preserve"> gold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96"/>
          <w:szCs w:val="96"/>
          <w:rtl w:val="0"/>
        </w:rPr>
        <w:t xml:space="preserve">WANT:</w:t>
      </w:r>
      <w:r w:rsidDel="00000000" w:rsidR="00000000" w:rsidRPr="00000000">
        <w:rPr>
          <w:sz w:val="96"/>
          <w:szCs w:val="96"/>
          <w:rtl w:val="0"/>
        </w:rPr>
        <w:t xml:space="preserve"> silk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96"/>
          <w:szCs w:val="96"/>
          <w:rtl w:val="0"/>
        </w:rPr>
        <w:t xml:space="preserve">The Kingdom of </w:t>
      </w:r>
      <w:r w:rsidDel="00000000" w:rsidR="00000000" w:rsidRPr="00000000">
        <w:rPr>
          <w:b w:val="1"/>
          <w:sz w:val="96"/>
          <w:szCs w:val="96"/>
          <w:rtl w:val="0"/>
        </w:rPr>
        <w:t xml:space="preserve">ZIMBABWE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72"/>
          <w:szCs w:val="72"/>
          <w:rtl w:val="0"/>
        </w:rPr>
        <w:t xml:space="preserve">NEEDS:</w:t>
      </w:r>
      <w:r w:rsidDel="00000000" w:rsidR="00000000" w:rsidRPr="00000000">
        <w:rPr>
          <w:sz w:val="72"/>
          <w:szCs w:val="72"/>
          <w:rtl w:val="0"/>
        </w:rPr>
        <w:t xml:space="preserve"> salt because it’s so hot and your people need to retain body moisture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72"/>
          <w:szCs w:val="72"/>
          <w:rtl w:val="0"/>
        </w:rPr>
        <w:t xml:space="preserve"> ABUNDANCE:</w:t>
      </w:r>
      <w:r w:rsidDel="00000000" w:rsidR="00000000" w:rsidRPr="00000000">
        <w:rPr>
          <w:sz w:val="72"/>
          <w:szCs w:val="72"/>
          <w:rtl w:val="0"/>
        </w:rPr>
        <w:t xml:space="preserve"> incense, dye, silk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72"/>
          <w:szCs w:val="72"/>
          <w:rtl w:val="0"/>
        </w:rPr>
        <w:t xml:space="preserve"> WANT:</w:t>
      </w:r>
      <w:r w:rsidDel="00000000" w:rsidR="00000000" w:rsidRPr="00000000">
        <w:rPr>
          <w:sz w:val="72"/>
          <w:szCs w:val="72"/>
          <w:rtl w:val="0"/>
        </w:rPr>
        <w:t xml:space="preserve"> honey, horses, cloth, iron, gold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Directions FOR SILENT BARTER: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</w:t>
      </w:r>
      <w:r w:rsidDel="00000000" w:rsidR="00000000" w:rsidRPr="00000000">
        <w:rPr>
          <w:sz w:val="36"/>
          <w:szCs w:val="36"/>
          <w:rtl w:val="0"/>
        </w:rPr>
        <w:t xml:space="preserve">Read your kingdom’s supply and demand products.  Understand what products or goods you need to obtain through silent barter.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</w:t>
      </w:r>
      <w:r w:rsidDel="00000000" w:rsidR="00000000" w:rsidRPr="00000000">
        <w:rPr>
          <w:sz w:val="36"/>
          <w:szCs w:val="36"/>
          <w:rtl w:val="0"/>
        </w:rPr>
        <w:t xml:space="preserve">Place your product that is for sale at your table.  Wait for the deba to signal it is time to trade.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</w:t>
      </w:r>
      <w:r w:rsidDel="00000000" w:rsidR="00000000" w:rsidRPr="00000000">
        <w:rPr>
          <w:sz w:val="36"/>
          <w:szCs w:val="36"/>
          <w:rtl w:val="0"/>
        </w:rPr>
        <w:t xml:space="preserve">Select 2 traders to travel the trans-Sahara trade route to another kingdom.  They will place your product next to a good or product that your country needs or wants.  Remember YOU CAN NOT SPEAK TO OTHER KINGDOMS. In other words,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NO TALKING!!!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</w:t>
      </w:r>
      <w:r w:rsidDel="00000000" w:rsidR="00000000" w:rsidRPr="00000000">
        <w:rPr>
          <w:sz w:val="36"/>
          <w:szCs w:val="36"/>
          <w:rtl w:val="0"/>
        </w:rPr>
        <w:t xml:space="preserve">The other merchants who stayed in your kingdom (table) may talk to one another </w:t>
      </w:r>
      <w:r w:rsidDel="00000000" w:rsidR="00000000" w:rsidRPr="00000000">
        <w:rPr>
          <w:b w:val="1"/>
          <w:sz w:val="36"/>
          <w:szCs w:val="36"/>
          <w:rtl w:val="0"/>
        </w:rPr>
        <w:t xml:space="preserve">very quietly</w:t>
      </w:r>
      <w:r w:rsidDel="00000000" w:rsidR="00000000" w:rsidRPr="00000000">
        <w:rPr>
          <w:sz w:val="36"/>
          <w:szCs w:val="36"/>
          <w:rtl w:val="0"/>
        </w:rPr>
        <w:t xml:space="preserve"> (only whispers) to decide if they will accept the offer for trade.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</w:t>
      </w:r>
      <w:r w:rsidDel="00000000" w:rsidR="00000000" w:rsidRPr="00000000">
        <w:rPr>
          <w:sz w:val="36"/>
          <w:szCs w:val="36"/>
          <w:rtl w:val="0"/>
        </w:rPr>
        <w:t xml:space="preserve">The deba will signal again for traders to go back to see if their trade was accepted.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Words to Understand before getting started: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