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202" w:rsidRPr="00D75390" w:rsidRDefault="00490202" w:rsidP="00490202">
      <w:pPr>
        <w:spacing w:after="200" w:line="276" w:lineRule="auto"/>
        <w:jc w:val="center"/>
        <w:rPr>
          <w:rFonts w:ascii="Arial Black" w:eastAsiaTheme="minorHAnsi" w:hAnsi="Arial Black" w:cstheme="minorBidi"/>
          <w:sz w:val="22"/>
          <w:szCs w:val="22"/>
        </w:rPr>
      </w:pPr>
      <w:proofErr w:type="spellStart"/>
      <w:r w:rsidRPr="00D75390">
        <w:rPr>
          <w:rFonts w:ascii="Arial Black" w:eastAsiaTheme="minorHAnsi" w:hAnsi="Arial Black" w:cstheme="minorBidi"/>
          <w:sz w:val="22"/>
          <w:szCs w:val="22"/>
        </w:rPr>
        <w:t>Sharia</w:t>
      </w:r>
      <w:proofErr w:type="spellEnd"/>
      <w:r w:rsidRPr="00D75390">
        <w:rPr>
          <w:rFonts w:ascii="Arial Black" w:eastAsiaTheme="minorHAnsi" w:hAnsi="Arial Black" w:cstheme="minorBidi"/>
          <w:sz w:val="22"/>
          <w:szCs w:val="22"/>
        </w:rPr>
        <w:t>: Islamic Law</w:t>
      </w:r>
    </w:p>
    <w:p w:rsidR="00490202" w:rsidRPr="00D75390" w:rsidRDefault="00490202" w:rsidP="00490202">
      <w:pPr>
        <w:rPr>
          <w:rFonts w:asciiTheme="minorHAnsi" w:eastAsiaTheme="minorHAnsi" w:hAnsiTheme="minorHAnsi" w:cstheme="minorBidi"/>
          <w:color w:val="424242"/>
          <w:sz w:val="22"/>
          <w:szCs w:val="22"/>
          <w:shd w:val="clear" w:color="auto" w:fill="FFFFFF"/>
        </w:rPr>
      </w:pPr>
      <w:r w:rsidRPr="00D75390">
        <w:rPr>
          <w:rFonts w:asciiTheme="minorHAnsi" w:eastAsiaTheme="minorHAnsi" w:hAnsiTheme="minorHAnsi" w:cstheme="minorBidi"/>
          <w:color w:val="424242"/>
          <w:sz w:val="22"/>
          <w:szCs w:val="22"/>
          <w:shd w:val="clear" w:color="auto" w:fill="FFFFFF"/>
        </w:rPr>
        <w:t xml:space="preserve">All aspects of a Muslim's life are governed by </w:t>
      </w:r>
      <w:proofErr w:type="spellStart"/>
      <w:r w:rsidRPr="00D75390">
        <w:rPr>
          <w:rFonts w:asciiTheme="minorHAnsi" w:eastAsiaTheme="minorHAnsi" w:hAnsiTheme="minorHAnsi" w:cstheme="minorBidi"/>
          <w:color w:val="424242"/>
          <w:sz w:val="22"/>
          <w:szCs w:val="22"/>
          <w:shd w:val="clear" w:color="auto" w:fill="FFFFFF"/>
        </w:rPr>
        <w:t>Sharia</w:t>
      </w:r>
      <w:proofErr w:type="spellEnd"/>
      <w:r w:rsidRPr="00D75390">
        <w:rPr>
          <w:rFonts w:asciiTheme="minorHAnsi" w:eastAsiaTheme="minorHAnsi" w:hAnsiTheme="minorHAnsi" w:cstheme="minorBidi"/>
          <w:color w:val="424242"/>
          <w:sz w:val="22"/>
          <w:szCs w:val="22"/>
          <w:shd w:val="clear" w:color="auto" w:fill="FFFFFF"/>
        </w:rPr>
        <w:t xml:space="preserve">. </w:t>
      </w:r>
      <w:proofErr w:type="spellStart"/>
      <w:r w:rsidRPr="00D75390">
        <w:rPr>
          <w:rFonts w:asciiTheme="minorHAnsi" w:eastAsiaTheme="minorHAnsi" w:hAnsiTheme="minorHAnsi" w:cstheme="minorBidi"/>
          <w:color w:val="424242"/>
          <w:sz w:val="22"/>
          <w:szCs w:val="22"/>
          <w:shd w:val="clear" w:color="auto" w:fill="FFFFFF"/>
        </w:rPr>
        <w:t>Sharia</w:t>
      </w:r>
      <w:proofErr w:type="spellEnd"/>
      <w:r w:rsidRPr="00D75390">
        <w:rPr>
          <w:rFonts w:asciiTheme="minorHAnsi" w:eastAsiaTheme="minorHAnsi" w:hAnsiTheme="minorHAnsi" w:cstheme="minorBidi"/>
          <w:color w:val="424242"/>
          <w:sz w:val="22"/>
          <w:szCs w:val="22"/>
          <w:shd w:val="clear" w:color="auto" w:fill="FFFFFF"/>
        </w:rPr>
        <w:t xml:space="preserve"> law comes from a combination of sources including the </w:t>
      </w:r>
      <w:hyperlink r:id="rId5" w:history="1">
        <w:r w:rsidRPr="00D75390">
          <w:rPr>
            <w:rFonts w:asciiTheme="minorHAnsi" w:eastAsiaTheme="minorHAnsi" w:hAnsiTheme="minorHAnsi" w:cstheme="minorBidi"/>
            <w:b/>
            <w:bCs/>
            <w:sz w:val="22"/>
            <w:szCs w:val="22"/>
            <w:u w:val="single"/>
            <w:shd w:val="clear" w:color="auto" w:fill="FFFFFF"/>
          </w:rPr>
          <w:t>Qur'an</w:t>
        </w:r>
      </w:hyperlink>
      <w:r w:rsidRPr="00D75390">
        <w:rPr>
          <w:rFonts w:asciiTheme="minorHAnsi" w:eastAsiaTheme="minorHAnsi" w:hAnsiTheme="minorHAnsi" w:cstheme="minorBidi"/>
          <w:color w:val="424242"/>
          <w:sz w:val="22"/>
          <w:szCs w:val="22"/>
          <w:shd w:val="clear" w:color="auto" w:fill="FFFFFF"/>
        </w:rPr>
        <w:t xml:space="preserve"> (the Muslim holy book), the </w:t>
      </w:r>
      <w:proofErr w:type="spellStart"/>
      <w:r w:rsidRPr="00D75390">
        <w:rPr>
          <w:rFonts w:asciiTheme="minorHAnsi" w:eastAsiaTheme="minorHAnsi" w:hAnsiTheme="minorHAnsi" w:cstheme="minorBidi"/>
          <w:i/>
          <w:iCs/>
          <w:color w:val="424242"/>
          <w:sz w:val="22"/>
          <w:szCs w:val="22"/>
          <w:shd w:val="clear" w:color="auto" w:fill="FFFFFF"/>
        </w:rPr>
        <w:t>Hadith</w:t>
      </w:r>
      <w:proofErr w:type="spellEnd"/>
      <w:r w:rsidRPr="00D75390">
        <w:rPr>
          <w:rFonts w:asciiTheme="minorHAnsi" w:eastAsiaTheme="minorHAnsi" w:hAnsiTheme="minorHAnsi" w:cstheme="minorBidi"/>
          <w:color w:val="424242"/>
          <w:sz w:val="22"/>
          <w:szCs w:val="22"/>
          <w:shd w:val="clear" w:color="auto" w:fill="FFFFFF"/>
        </w:rPr>
        <w:t> (sayings and conduct of the prophet Muhammad) and </w:t>
      </w:r>
      <w:proofErr w:type="spellStart"/>
      <w:r w:rsidRPr="00D75390">
        <w:rPr>
          <w:rFonts w:asciiTheme="minorHAnsi" w:eastAsiaTheme="minorHAnsi" w:hAnsiTheme="minorHAnsi" w:cstheme="minorBidi"/>
          <w:i/>
          <w:iCs/>
          <w:color w:val="424242"/>
          <w:sz w:val="22"/>
          <w:szCs w:val="22"/>
          <w:shd w:val="clear" w:color="auto" w:fill="FFFFFF"/>
        </w:rPr>
        <w:t>fatwas</w:t>
      </w:r>
      <w:proofErr w:type="spellEnd"/>
      <w:r w:rsidRPr="00D75390">
        <w:rPr>
          <w:rFonts w:asciiTheme="minorHAnsi" w:eastAsiaTheme="minorHAnsi" w:hAnsiTheme="minorHAnsi" w:cstheme="minorBidi"/>
          <w:color w:val="424242"/>
          <w:sz w:val="22"/>
          <w:szCs w:val="22"/>
          <w:shd w:val="clear" w:color="auto" w:fill="FFFFFF"/>
        </w:rPr>
        <w:t xml:space="preserve"> (the rulings of Islamic scholars). </w:t>
      </w:r>
    </w:p>
    <w:p w:rsidR="00490202" w:rsidRPr="00D75390" w:rsidRDefault="00490202" w:rsidP="00490202">
      <w:pPr>
        <w:rPr>
          <w:rFonts w:asciiTheme="minorHAnsi" w:eastAsiaTheme="minorHAnsi" w:hAnsiTheme="minorHAnsi" w:cstheme="minorBidi"/>
          <w:color w:val="424242"/>
          <w:sz w:val="22"/>
          <w:szCs w:val="22"/>
          <w:shd w:val="clear" w:color="auto" w:fill="FFFFFF"/>
        </w:rPr>
      </w:pPr>
    </w:p>
    <w:p w:rsidR="00490202" w:rsidRPr="00D75390" w:rsidRDefault="00490202" w:rsidP="00490202">
      <w:pPr>
        <w:rPr>
          <w:rFonts w:asciiTheme="minorHAnsi" w:eastAsiaTheme="minorHAnsi" w:hAnsiTheme="minorHAnsi" w:cstheme="minorBidi"/>
          <w:color w:val="222222"/>
          <w:sz w:val="22"/>
          <w:szCs w:val="22"/>
          <w:shd w:val="clear" w:color="auto" w:fill="FFFFFF"/>
        </w:rPr>
      </w:pPr>
      <w:proofErr w:type="spellStart"/>
      <w:r w:rsidRPr="00D75390">
        <w:rPr>
          <w:rFonts w:asciiTheme="minorHAnsi" w:eastAsiaTheme="minorHAnsi" w:hAnsiTheme="minorHAnsi" w:cstheme="minorBidi"/>
          <w:color w:val="222222"/>
          <w:sz w:val="22"/>
          <w:szCs w:val="22"/>
          <w:shd w:val="clear" w:color="auto" w:fill="FFFFFF"/>
        </w:rPr>
        <w:t>Sharia</w:t>
      </w:r>
      <w:proofErr w:type="spellEnd"/>
      <w:r w:rsidRPr="00D75390">
        <w:rPr>
          <w:rFonts w:asciiTheme="minorHAnsi" w:eastAsiaTheme="minorHAnsi" w:hAnsiTheme="minorHAnsi" w:cstheme="minorBidi"/>
          <w:color w:val="222222"/>
          <w:sz w:val="22"/>
          <w:szCs w:val="22"/>
          <w:shd w:val="clear" w:color="auto" w:fill="FFFFFF"/>
        </w:rPr>
        <w:t>, or Islamic law,</w:t>
      </w:r>
      <w:r w:rsidRPr="00D75390">
        <w:rPr>
          <w:rFonts w:asciiTheme="minorHAnsi" w:eastAsiaTheme="minorHAnsi" w:hAnsiTheme="minorHAnsi" w:cstheme="minorBidi"/>
          <w:i/>
          <w:iCs/>
          <w:color w:val="222222"/>
          <w:sz w:val="22"/>
          <w:szCs w:val="22"/>
          <w:bdr w:val="none" w:sz="0" w:space="0" w:color="auto" w:frame="1"/>
          <w:shd w:val="clear" w:color="auto" w:fill="FFFFFF"/>
        </w:rPr>
        <w:t> </w:t>
      </w:r>
      <w:r w:rsidRPr="00D75390">
        <w:rPr>
          <w:rFonts w:asciiTheme="minorHAnsi" w:eastAsiaTheme="minorHAnsi" w:hAnsiTheme="minorHAnsi" w:cstheme="minorBidi"/>
          <w:color w:val="222222"/>
          <w:sz w:val="22"/>
          <w:szCs w:val="22"/>
          <w:shd w:val="clear" w:color="auto" w:fill="FFFFFF"/>
        </w:rPr>
        <w:t xml:space="preserve">influences the legal code and politics in most Muslim countries. A movement to allow </w:t>
      </w:r>
      <w:proofErr w:type="spellStart"/>
      <w:r w:rsidRPr="00D75390">
        <w:rPr>
          <w:rFonts w:asciiTheme="minorHAnsi" w:eastAsiaTheme="minorHAnsi" w:hAnsiTheme="minorHAnsi" w:cstheme="minorBidi"/>
          <w:color w:val="222222"/>
          <w:sz w:val="22"/>
          <w:szCs w:val="22"/>
          <w:shd w:val="clear" w:color="auto" w:fill="FFFFFF"/>
        </w:rPr>
        <w:t>Sharia</w:t>
      </w:r>
      <w:proofErr w:type="spellEnd"/>
      <w:r w:rsidRPr="00D75390">
        <w:rPr>
          <w:rFonts w:asciiTheme="minorHAnsi" w:eastAsiaTheme="minorHAnsi" w:hAnsiTheme="minorHAnsi" w:cstheme="minorBidi"/>
          <w:color w:val="222222"/>
          <w:sz w:val="22"/>
          <w:szCs w:val="22"/>
          <w:shd w:val="clear" w:color="auto" w:fill="FFFFFF"/>
        </w:rPr>
        <w:t xml:space="preserve"> to govern personal status law, a set of regulations that pertain to marriage, divorce, inheritance, and custody, is even expanding into the West. </w:t>
      </w:r>
    </w:p>
    <w:p w:rsidR="00490202" w:rsidRPr="00D75390" w:rsidRDefault="00490202" w:rsidP="00490202">
      <w:pPr>
        <w:rPr>
          <w:rFonts w:asciiTheme="minorHAnsi" w:eastAsiaTheme="minorHAnsi" w:hAnsiTheme="minorHAnsi" w:cstheme="minorBidi"/>
          <w:color w:val="222222"/>
          <w:sz w:val="22"/>
          <w:szCs w:val="22"/>
          <w:shd w:val="clear" w:color="auto" w:fill="FFFFFF"/>
        </w:rPr>
      </w:pPr>
    </w:p>
    <w:p w:rsidR="00490202" w:rsidRPr="00D75390" w:rsidRDefault="00490202" w:rsidP="00490202">
      <w:pPr>
        <w:pBdr>
          <w:bottom w:val="single" w:sz="18" w:space="6" w:color="ECE5E4"/>
        </w:pBdr>
        <w:shd w:val="clear" w:color="auto" w:fill="FFFFFF"/>
        <w:spacing w:after="17"/>
        <w:textAlignment w:val="baseline"/>
        <w:outlineLvl w:val="4"/>
        <w:rPr>
          <w:rFonts w:asciiTheme="minorHAnsi" w:hAnsiTheme="minorHAnsi" w:cs="Arial"/>
          <w:b/>
          <w:bCs/>
          <w:color w:val="222222"/>
          <w:spacing w:val="-17"/>
          <w:sz w:val="22"/>
          <w:szCs w:val="22"/>
        </w:rPr>
      </w:pPr>
      <w:r w:rsidRPr="00D75390">
        <w:rPr>
          <w:rFonts w:asciiTheme="minorHAnsi" w:hAnsiTheme="minorHAnsi" w:cs="Arial"/>
          <w:b/>
          <w:bCs/>
          <w:color w:val="222222"/>
          <w:spacing w:val="-17"/>
          <w:sz w:val="22"/>
          <w:szCs w:val="22"/>
        </w:rPr>
        <w:t xml:space="preserve">What is </w:t>
      </w:r>
      <w:proofErr w:type="spellStart"/>
      <w:r w:rsidRPr="00D75390">
        <w:rPr>
          <w:rFonts w:asciiTheme="minorHAnsi" w:hAnsiTheme="minorHAnsi" w:cs="Arial"/>
          <w:b/>
          <w:bCs/>
          <w:color w:val="222222"/>
          <w:spacing w:val="-17"/>
          <w:sz w:val="22"/>
          <w:szCs w:val="22"/>
        </w:rPr>
        <w:t>Sharia</w:t>
      </w:r>
      <w:proofErr w:type="spellEnd"/>
      <w:r w:rsidRPr="00D75390">
        <w:rPr>
          <w:rFonts w:asciiTheme="minorHAnsi" w:hAnsiTheme="minorHAnsi" w:cs="Arial"/>
          <w:b/>
          <w:bCs/>
          <w:color w:val="222222"/>
          <w:spacing w:val="-17"/>
          <w:sz w:val="22"/>
          <w:szCs w:val="22"/>
        </w:rPr>
        <w:t>?</w:t>
      </w:r>
    </w:p>
    <w:p w:rsidR="00490202" w:rsidRPr="00D75390" w:rsidRDefault="00490202" w:rsidP="00490202">
      <w:pPr>
        <w:shd w:val="clear" w:color="auto" w:fill="FFFFFF"/>
        <w:spacing w:before="268" w:after="452"/>
        <w:textAlignment w:val="baseline"/>
        <w:rPr>
          <w:rFonts w:asciiTheme="minorHAnsi" w:hAnsiTheme="minorHAnsi"/>
          <w:color w:val="222222"/>
          <w:sz w:val="22"/>
          <w:szCs w:val="22"/>
        </w:rPr>
      </w:pPr>
      <w:r w:rsidRPr="00D75390">
        <w:rPr>
          <w:rFonts w:asciiTheme="minorHAnsi" w:hAnsiTheme="minorHAnsi"/>
          <w:color w:val="222222"/>
          <w:sz w:val="22"/>
          <w:szCs w:val="22"/>
        </w:rPr>
        <w:t xml:space="preserve">Also meaning "path" in Arabic, </w:t>
      </w:r>
      <w:proofErr w:type="spellStart"/>
      <w:r w:rsidRPr="00D75390">
        <w:rPr>
          <w:rFonts w:asciiTheme="minorHAnsi" w:hAnsiTheme="minorHAnsi"/>
          <w:color w:val="222222"/>
          <w:sz w:val="22"/>
          <w:szCs w:val="22"/>
        </w:rPr>
        <w:t>sharia</w:t>
      </w:r>
      <w:proofErr w:type="spellEnd"/>
      <w:r w:rsidRPr="00D75390">
        <w:rPr>
          <w:rFonts w:asciiTheme="minorHAnsi" w:hAnsiTheme="minorHAnsi"/>
          <w:color w:val="222222"/>
          <w:sz w:val="22"/>
          <w:szCs w:val="22"/>
        </w:rPr>
        <w:t xml:space="preserve"> guides all aspects of Muslim life, including daily routines, familial and religious obligations, and financial dealings. It is derived primarily from the Quran and the </w:t>
      </w:r>
      <w:proofErr w:type="spellStart"/>
      <w:r w:rsidRPr="00D75390">
        <w:rPr>
          <w:rFonts w:asciiTheme="minorHAnsi" w:hAnsiTheme="minorHAnsi"/>
          <w:color w:val="222222"/>
          <w:sz w:val="22"/>
          <w:szCs w:val="22"/>
        </w:rPr>
        <w:t>Sunna</w:t>
      </w:r>
      <w:proofErr w:type="spellEnd"/>
      <w:r w:rsidRPr="00D75390">
        <w:rPr>
          <w:rFonts w:asciiTheme="minorHAnsi" w:hAnsiTheme="minorHAnsi"/>
          <w:color w:val="222222"/>
          <w:sz w:val="22"/>
          <w:szCs w:val="22"/>
        </w:rPr>
        <w:t xml:space="preserve">--the sayings, practices, and teachings of the Prophet Mohammed. </w:t>
      </w:r>
    </w:p>
    <w:p w:rsidR="00490202" w:rsidRPr="00D75390" w:rsidRDefault="00490202" w:rsidP="00490202">
      <w:pPr>
        <w:shd w:val="clear" w:color="auto" w:fill="FFFFFF"/>
        <w:textAlignment w:val="baseline"/>
        <w:rPr>
          <w:rFonts w:asciiTheme="minorHAnsi" w:hAnsiTheme="minorHAnsi"/>
          <w:color w:val="222222"/>
          <w:sz w:val="22"/>
          <w:szCs w:val="22"/>
        </w:rPr>
      </w:pPr>
      <w:proofErr w:type="spellStart"/>
      <w:r w:rsidRPr="00D75390">
        <w:rPr>
          <w:rFonts w:asciiTheme="minorHAnsi" w:hAnsiTheme="minorHAnsi"/>
          <w:color w:val="222222"/>
          <w:sz w:val="22"/>
          <w:szCs w:val="22"/>
        </w:rPr>
        <w:t>Sharia</w:t>
      </w:r>
      <w:proofErr w:type="spellEnd"/>
      <w:r w:rsidRPr="00D75390">
        <w:rPr>
          <w:rFonts w:asciiTheme="minorHAnsi" w:hAnsiTheme="minorHAnsi"/>
          <w:color w:val="222222"/>
          <w:sz w:val="22"/>
          <w:szCs w:val="22"/>
        </w:rPr>
        <w:t xml:space="preserve"> developed several hundred years after the Prophet Mohammed's death in 632 CE as the Islamic empire expanded to the edge of North Africa in the West and to China in the East. Since the Prophet Mohammed was considered the most holy of all believers, his life and ways became a model for all other Muslims and were collected by scholars into what is known as the </w:t>
      </w:r>
      <w:proofErr w:type="spellStart"/>
      <w:r w:rsidRPr="00D75390">
        <w:rPr>
          <w:rFonts w:asciiTheme="minorHAnsi" w:hAnsiTheme="minorHAnsi"/>
          <w:i/>
          <w:iCs/>
          <w:color w:val="222222"/>
          <w:sz w:val="22"/>
          <w:szCs w:val="22"/>
        </w:rPr>
        <w:t>hadith</w:t>
      </w:r>
      <w:proofErr w:type="spellEnd"/>
      <w:r w:rsidRPr="00D75390">
        <w:rPr>
          <w:rFonts w:asciiTheme="minorHAnsi" w:hAnsiTheme="minorHAnsi"/>
          <w:color w:val="222222"/>
          <w:sz w:val="22"/>
          <w:szCs w:val="22"/>
        </w:rPr>
        <w:t>. As each city tried to reconcile local customs and Islam, </w:t>
      </w:r>
      <w:proofErr w:type="spellStart"/>
      <w:r w:rsidRPr="00D75390">
        <w:rPr>
          <w:rFonts w:asciiTheme="minorHAnsi" w:hAnsiTheme="minorHAnsi"/>
          <w:i/>
          <w:iCs/>
          <w:color w:val="222222"/>
          <w:sz w:val="22"/>
          <w:szCs w:val="22"/>
        </w:rPr>
        <w:t>hadith</w:t>
      </w:r>
      <w:proofErr w:type="spellEnd"/>
      <w:r w:rsidRPr="00D75390">
        <w:rPr>
          <w:rFonts w:asciiTheme="minorHAnsi" w:hAnsiTheme="minorHAnsi"/>
          <w:i/>
          <w:iCs/>
          <w:color w:val="222222"/>
          <w:sz w:val="22"/>
          <w:szCs w:val="22"/>
        </w:rPr>
        <w:t xml:space="preserve"> </w:t>
      </w:r>
      <w:r w:rsidRPr="00D75390">
        <w:rPr>
          <w:rFonts w:asciiTheme="minorHAnsi" w:hAnsiTheme="minorHAnsi"/>
          <w:color w:val="222222"/>
          <w:sz w:val="22"/>
          <w:szCs w:val="22"/>
        </w:rPr>
        <w:t xml:space="preserve">literature grew and developed into different Islamic teachings. Named after the scholars that inspired them, they differ in the weight each applies to the sources from which </w:t>
      </w:r>
      <w:proofErr w:type="spellStart"/>
      <w:r w:rsidRPr="00D75390">
        <w:rPr>
          <w:rFonts w:asciiTheme="minorHAnsi" w:hAnsiTheme="minorHAnsi"/>
          <w:color w:val="222222"/>
          <w:sz w:val="22"/>
          <w:szCs w:val="22"/>
        </w:rPr>
        <w:t>sharia</w:t>
      </w:r>
      <w:proofErr w:type="spellEnd"/>
      <w:r w:rsidRPr="00D75390">
        <w:rPr>
          <w:rFonts w:asciiTheme="minorHAnsi" w:hAnsiTheme="minorHAnsi"/>
          <w:color w:val="222222"/>
          <w:sz w:val="22"/>
          <w:szCs w:val="22"/>
        </w:rPr>
        <w:t xml:space="preserve"> is derived, the Quran, </w:t>
      </w:r>
      <w:proofErr w:type="spellStart"/>
      <w:r w:rsidRPr="00D75390">
        <w:rPr>
          <w:rFonts w:asciiTheme="minorHAnsi" w:hAnsiTheme="minorHAnsi"/>
          <w:i/>
          <w:iCs/>
          <w:color w:val="222222"/>
          <w:sz w:val="22"/>
          <w:szCs w:val="22"/>
        </w:rPr>
        <w:t>hadith</w:t>
      </w:r>
      <w:proofErr w:type="spellEnd"/>
      <w:r w:rsidRPr="00D75390">
        <w:rPr>
          <w:rFonts w:asciiTheme="minorHAnsi" w:hAnsiTheme="minorHAnsi"/>
          <w:color w:val="222222"/>
          <w:sz w:val="22"/>
          <w:szCs w:val="22"/>
        </w:rPr>
        <w:t xml:space="preserve">, Islamic scholars, and consensus of the community. Some scholars believe </w:t>
      </w:r>
      <w:proofErr w:type="spellStart"/>
      <w:r w:rsidRPr="00D75390">
        <w:rPr>
          <w:rFonts w:asciiTheme="minorHAnsi" w:hAnsiTheme="minorHAnsi"/>
          <w:color w:val="222222"/>
          <w:sz w:val="22"/>
          <w:szCs w:val="22"/>
        </w:rPr>
        <w:t>sharia</w:t>
      </w:r>
      <w:proofErr w:type="spellEnd"/>
      <w:r w:rsidRPr="00D75390">
        <w:rPr>
          <w:rFonts w:asciiTheme="minorHAnsi" w:hAnsiTheme="minorHAnsi"/>
          <w:color w:val="222222"/>
          <w:sz w:val="22"/>
          <w:szCs w:val="22"/>
        </w:rPr>
        <w:t xml:space="preserve"> should be loosely followed, others believe that if you break the </w:t>
      </w:r>
      <w:proofErr w:type="spellStart"/>
      <w:r w:rsidRPr="00D75390">
        <w:rPr>
          <w:rFonts w:asciiTheme="minorHAnsi" w:hAnsiTheme="minorHAnsi"/>
          <w:color w:val="222222"/>
          <w:sz w:val="22"/>
          <w:szCs w:val="22"/>
        </w:rPr>
        <w:t>sharia</w:t>
      </w:r>
      <w:proofErr w:type="spellEnd"/>
      <w:r w:rsidRPr="00D75390">
        <w:rPr>
          <w:rFonts w:asciiTheme="minorHAnsi" w:hAnsiTheme="minorHAnsi"/>
          <w:color w:val="222222"/>
          <w:sz w:val="22"/>
          <w:szCs w:val="22"/>
        </w:rPr>
        <w:t xml:space="preserve"> law, you should be killed or stoned to death.</w:t>
      </w:r>
    </w:p>
    <w:p w:rsidR="00490202" w:rsidRPr="00D75390" w:rsidRDefault="00490202" w:rsidP="00490202">
      <w:pPr>
        <w:rPr>
          <w:rFonts w:asciiTheme="minorHAnsi" w:eastAsiaTheme="minorHAnsi" w:hAnsiTheme="minorHAnsi" w:cstheme="minorBidi"/>
          <w:color w:val="424242"/>
          <w:sz w:val="22"/>
          <w:szCs w:val="22"/>
          <w:shd w:val="clear" w:color="auto" w:fill="FFFFFF"/>
        </w:rPr>
      </w:pPr>
    </w:p>
    <w:p w:rsidR="00490202" w:rsidRPr="00D75390" w:rsidRDefault="00490202" w:rsidP="00490202">
      <w:pPr>
        <w:rPr>
          <w:rFonts w:asciiTheme="minorHAnsi" w:eastAsiaTheme="minorHAnsi" w:hAnsiTheme="minorHAnsi" w:cstheme="minorBidi"/>
          <w:color w:val="222222"/>
          <w:sz w:val="22"/>
          <w:szCs w:val="22"/>
          <w:shd w:val="clear" w:color="auto" w:fill="FFFFFF"/>
        </w:rPr>
      </w:pPr>
      <w:r w:rsidRPr="00D75390">
        <w:rPr>
          <w:rFonts w:asciiTheme="minorHAnsi" w:eastAsiaTheme="minorHAnsi" w:hAnsiTheme="minorHAnsi" w:cstheme="minorBidi"/>
          <w:color w:val="222222"/>
          <w:sz w:val="22"/>
          <w:szCs w:val="22"/>
          <w:shd w:val="clear" w:color="auto" w:fill="FFFFFF"/>
        </w:rPr>
        <w:t xml:space="preserve">Whether democracy and Islam can coexist is a topic of heated debate. Some conservative Muslims argue democracy is a purely Western concept imposed on Muslim countries while more liberal Muslims argue the freedoms of a democracy is supported by </w:t>
      </w:r>
      <w:proofErr w:type="spellStart"/>
      <w:r w:rsidRPr="00D75390">
        <w:rPr>
          <w:rFonts w:asciiTheme="minorHAnsi" w:eastAsiaTheme="minorHAnsi" w:hAnsiTheme="minorHAnsi" w:cstheme="minorBidi"/>
          <w:color w:val="222222"/>
          <w:sz w:val="22"/>
          <w:szCs w:val="22"/>
          <w:shd w:val="clear" w:color="auto" w:fill="FFFFFF"/>
        </w:rPr>
        <w:t>sharia</w:t>
      </w:r>
      <w:proofErr w:type="spellEnd"/>
      <w:r w:rsidRPr="00D75390">
        <w:rPr>
          <w:rFonts w:asciiTheme="minorHAnsi" w:eastAsiaTheme="minorHAnsi" w:hAnsiTheme="minorHAnsi" w:cstheme="minorBidi"/>
          <w:color w:val="222222"/>
          <w:sz w:val="22"/>
          <w:szCs w:val="22"/>
          <w:shd w:val="clear" w:color="auto" w:fill="FFFFFF"/>
        </w:rPr>
        <w:t xml:space="preserve"> law. </w:t>
      </w:r>
    </w:p>
    <w:p w:rsidR="00490202" w:rsidRPr="00D75390" w:rsidRDefault="00490202" w:rsidP="00490202">
      <w:pPr>
        <w:rPr>
          <w:rFonts w:asciiTheme="minorHAnsi" w:eastAsiaTheme="minorHAnsi" w:hAnsiTheme="minorHAnsi" w:cstheme="minorBidi"/>
          <w:color w:val="222222"/>
          <w:sz w:val="22"/>
          <w:szCs w:val="22"/>
          <w:shd w:val="clear" w:color="auto" w:fill="FFFFFF"/>
        </w:rPr>
      </w:pPr>
    </w:p>
    <w:p w:rsidR="00490202" w:rsidRPr="00D75390" w:rsidRDefault="00490202" w:rsidP="00490202">
      <w:pPr>
        <w:rPr>
          <w:rFonts w:asciiTheme="minorHAnsi" w:eastAsiaTheme="minorHAnsi" w:hAnsiTheme="minorHAnsi" w:cstheme="minorBidi"/>
          <w:color w:val="222222"/>
          <w:sz w:val="22"/>
          <w:szCs w:val="22"/>
          <w:shd w:val="clear" w:color="auto" w:fill="FFFFFF"/>
        </w:rPr>
      </w:pPr>
      <w:hyperlink r:id="rId6" w:history="1">
        <w:r w:rsidRPr="00D75390">
          <w:rPr>
            <w:rFonts w:asciiTheme="minorHAnsi" w:eastAsiaTheme="minorHAnsi" w:hAnsiTheme="minorHAnsi" w:cstheme="minorBidi"/>
            <w:color w:val="0000FF"/>
            <w:sz w:val="22"/>
            <w:szCs w:val="22"/>
            <w:u w:val="single"/>
            <w:shd w:val="clear" w:color="auto" w:fill="FFFFFF"/>
          </w:rPr>
          <w:t>http://www.cfr.org/religion/islam-governing-under-sharia/p8034</w:t>
        </w:r>
      </w:hyperlink>
    </w:p>
    <w:p w:rsidR="00490202" w:rsidRPr="00D75390" w:rsidRDefault="00490202" w:rsidP="00490202">
      <w:pPr>
        <w:rPr>
          <w:rFonts w:asciiTheme="minorHAnsi" w:eastAsiaTheme="minorHAnsi" w:hAnsiTheme="minorHAnsi" w:cstheme="minorBidi"/>
          <w:color w:val="222222"/>
          <w:sz w:val="22"/>
          <w:szCs w:val="22"/>
          <w:shd w:val="clear" w:color="auto" w:fill="FFFFFF"/>
        </w:rPr>
      </w:pPr>
    </w:p>
    <w:p w:rsidR="00490202" w:rsidRPr="00D75390" w:rsidRDefault="00490202" w:rsidP="00490202">
      <w:pPr>
        <w:rPr>
          <w:rFonts w:asciiTheme="minorHAnsi" w:eastAsiaTheme="minorHAnsi" w:hAnsiTheme="minorHAnsi" w:cstheme="minorBidi"/>
          <w:b/>
          <w:i/>
          <w:color w:val="222222"/>
          <w:sz w:val="22"/>
          <w:szCs w:val="22"/>
          <w:shd w:val="clear" w:color="auto" w:fill="FFFFFF"/>
        </w:rPr>
      </w:pPr>
      <w:r w:rsidRPr="00D75390">
        <w:rPr>
          <w:rFonts w:asciiTheme="minorHAnsi" w:eastAsiaTheme="minorHAnsi" w:hAnsiTheme="minorHAnsi" w:cstheme="minorBidi"/>
          <w:b/>
          <w:i/>
          <w:color w:val="222222"/>
          <w:sz w:val="22"/>
          <w:szCs w:val="22"/>
          <w:shd w:val="clear" w:color="auto" w:fill="FFFFFF"/>
        </w:rPr>
        <w:t xml:space="preserve">Questions to discuss: </w:t>
      </w:r>
    </w:p>
    <w:p w:rsidR="00490202" w:rsidRPr="00D75390" w:rsidRDefault="00490202" w:rsidP="00490202">
      <w:pPr>
        <w:numPr>
          <w:ilvl w:val="0"/>
          <w:numId w:val="1"/>
        </w:numPr>
        <w:spacing w:after="200" w:line="276" w:lineRule="auto"/>
        <w:contextualSpacing/>
        <w:rPr>
          <w:rFonts w:asciiTheme="minorHAnsi" w:eastAsiaTheme="minorHAnsi" w:hAnsiTheme="minorHAnsi" w:cstheme="minorBidi"/>
          <w:color w:val="222222"/>
          <w:sz w:val="22"/>
          <w:szCs w:val="22"/>
          <w:shd w:val="clear" w:color="auto" w:fill="FFFFFF"/>
        </w:rPr>
      </w:pPr>
      <w:r w:rsidRPr="00D75390">
        <w:rPr>
          <w:rFonts w:asciiTheme="minorHAnsi" w:eastAsiaTheme="minorHAnsi" w:hAnsiTheme="minorHAnsi" w:cstheme="minorBidi"/>
          <w:color w:val="222222"/>
          <w:sz w:val="22"/>
          <w:szCs w:val="22"/>
          <w:shd w:val="clear" w:color="auto" w:fill="FFFFFF"/>
        </w:rPr>
        <w:t xml:space="preserve">How would you define the </w:t>
      </w:r>
      <w:proofErr w:type="spellStart"/>
      <w:r w:rsidRPr="00D75390">
        <w:rPr>
          <w:rFonts w:asciiTheme="minorHAnsi" w:eastAsiaTheme="minorHAnsi" w:hAnsiTheme="minorHAnsi" w:cstheme="minorBidi"/>
          <w:color w:val="222222"/>
          <w:sz w:val="22"/>
          <w:szCs w:val="22"/>
          <w:shd w:val="clear" w:color="auto" w:fill="FFFFFF"/>
        </w:rPr>
        <w:t>Sharia</w:t>
      </w:r>
      <w:proofErr w:type="spellEnd"/>
      <w:r w:rsidRPr="00D75390">
        <w:rPr>
          <w:rFonts w:asciiTheme="minorHAnsi" w:eastAsiaTheme="minorHAnsi" w:hAnsiTheme="minorHAnsi" w:cstheme="minorBidi"/>
          <w:color w:val="222222"/>
          <w:sz w:val="22"/>
          <w:szCs w:val="22"/>
          <w:shd w:val="clear" w:color="auto" w:fill="FFFFFF"/>
        </w:rPr>
        <w:t>?</w:t>
      </w:r>
    </w:p>
    <w:p w:rsidR="00490202" w:rsidRPr="00D75390" w:rsidRDefault="00490202" w:rsidP="00490202">
      <w:pPr>
        <w:numPr>
          <w:ilvl w:val="0"/>
          <w:numId w:val="1"/>
        </w:numPr>
        <w:spacing w:after="200" w:line="276" w:lineRule="auto"/>
        <w:contextualSpacing/>
        <w:rPr>
          <w:rFonts w:asciiTheme="minorHAnsi" w:eastAsiaTheme="minorHAnsi" w:hAnsiTheme="minorHAnsi" w:cstheme="minorBidi"/>
          <w:color w:val="222222"/>
          <w:sz w:val="22"/>
          <w:szCs w:val="22"/>
          <w:shd w:val="clear" w:color="auto" w:fill="FFFFFF"/>
        </w:rPr>
      </w:pPr>
      <w:r w:rsidRPr="00D75390">
        <w:rPr>
          <w:rFonts w:asciiTheme="minorHAnsi" w:eastAsiaTheme="minorHAnsi" w:hAnsiTheme="minorHAnsi" w:cstheme="minorBidi"/>
          <w:color w:val="222222"/>
          <w:sz w:val="22"/>
          <w:szCs w:val="22"/>
          <w:shd w:val="clear" w:color="auto" w:fill="FFFFFF"/>
        </w:rPr>
        <w:t xml:space="preserve">What parts of a Muslim’s life does the </w:t>
      </w:r>
      <w:proofErr w:type="spellStart"/>
      <w:r w:rsidRPr="00D75390">
        <w:rPr>
          <w:rFonts w:asciiTheme="minorHAnsi" w:eastAsiaTheme="minorHAnsi" w:hAnsiTheme="minorHAnsi" w:cstheme="minorBidi"/>
          <w:color w:val="222222"/>
          <w:sz w:val="22"/>
          <w:szCs w:val="22"/>
          <w:shd w:val="clear" w:color="auto" w:fill="FFFFFF"/>
        </w:rPr>
        <w:t>Sharia</w:t>
      </w:r>
      <w:proofErr w:type="spellEnd"/>
      <w:r w:rsidRPr="00D75390">
        <w:rPr>
          <w:rFonts w:asciiTheme="minorHAnsi" w:eastAsiaTheme="minorHAnsi" w:hAnsiTheme="minorHAnsi" w:cstheme="minorBidi"/>
          <w:color w:val="222222"/>
          <w:sz w:val="22"/>
          <w:szCs w:val="22"/>
          <w:shd w:val="clear" w:color="auto" w:fill="FFFFFF"/>
        </w:rPr>
        <w:t xml:space="preserve"> determine or guide?</w:t>
      </w:r>
    </w:p>
    <w:p w:rsidR="00490202" w:rsidRPr="00D75390" w:rsidRDefault="00490202" w:rsidP="00490202">
      <w:pPr>
        <w:numPr>
          <w:ilvl w:val="0"/>
          <w:numId w:val="1"/>
        </w:numPr>
        <w:spacing w:after="200" w:line="276" w:lineRule="auto"/>
        <w:contextualSpacing/>
        <w:rPr>
          <w:rFonts w:asciiTheme="minorHAnsi" w:eastAsiaTheme="minorHAnsi" w:hAnsiTheme="minorHAnsi" w:cstheme="minorBidi"/>
          <w:color w:val="222222"/>
          <w:sz w:val="22"/>
          <w:szCs w:val="22"/>
          <w:shd w:val="clear" w:color="auto" w:fill="FFFFFF"/>
        </w:rPr>
      </w:pPr>
      <w:r>
        <w:rPr>
          <w:rFonts w:asciiTheme="minorHAnsi" w:eastAsiaTheme="minorHAnsi" w:hAnsiTheme="minorHAnsi" w:cstheme="minorBidi"/>
          <w:noProof/>
          <w:color w:val="222222"/>
          <w:sz w:val="22"/>
          <w:szCs w:val="22"/>
        </w:rPr>
        <w:drawing>
          <wp:anchor distT="0" distB="0" distL="114300" distR="114300" simplePos="0" relativeHeight="251659264" behindDoc="1" locked="0" layoutInCell="0" allowOverlap="1">
            <wp:simplePos x="0" y="0"/>
            <wp:positionH relativeFrom="column">
              <wp:posOffset>3092450</wp:posOffset>
            </wp:positionH>
            <wp:positionV relativeFrom="page">
              <wp:posOffset>7327900</wp:posOffset>
            </wp:positionV>
            <wp:extent cx="3200400" cy="1930400"/>
            <wp:effectExtent l="19050" t="0" r="0" b="0"/>
            <wp:wrapTight wrapText="bothSides">
              <wp:wrapPolygon edited="0">
                <wp:start x="-129" y="0"/>
                <wp:lineTo x="-129" y="21316"/>
                <wp:lineTo x="21600" y="21316"/>
                <wp:lineTo x="21600" y="0"/>
                <wp:lineTo x="-129" y="0"/>
              </wp:wrapPolygon>
            </wp:wrapTight>
            <wp:docPr id="5" name="Picture 12" descr="http://1.bp.blogspot.com/-BWvF-7kWCIg/TnR0z4uPp4I/AAAAAAAACXY/iLZf94u_K2A/s1600/sharia+law+pos+in+flor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bp.blogspot.com/-BWvF-7kWCIg/TnR0z4uPp4I/AAAAAAAACXY/iLZf94u_K2A/s1600/sharia+law+pos+in+florida.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0400" cy="1930400"/>
                    </a:xfrm>
                    <a:prstGeom prst="rect">
                      <a:avLst/>
                    </a:prstGeom>
                    <a:noFill/>
                    <a:ln w="9525">
                      <a:noFill/>
                      <a:miter lim="800000"/>
                      <a:headEnd/>
                      <a:tailEnd/>
                    </a:ln>
                  </pic:spPr>
                </pic:pic>
              </a:graphicData>
            </a:graphic>
          </wp:anchor>
        </w:drawing>
      </w:r>
      <w:r w:rsidRPr="00D75390">
        <w:rPr>
          <w:rFonts w:asciiTheme="minorHAnsi" w:eastAsiaTheme="minorHAnsi" w:hAnsiTheme="minorHAnsi" w:cstheme="minorBidi"/>
          <w:color w:val="222222"/>
          <w:sz w:val="22"/>
          <w:szCs w:val="22"/>
          <w:shd w:val="clear" w:color="auto" w:fill="FFFFFF"/>
        </w:rPr>
        <w:t xml:space="preserve">Why would there be different interpretations of the </w:t>
      </w:r>
      <w:proofErr w:type="spellStart"/>
      <w:r w:rsidRPr="00D75390">
        <w:rPr>
          <w:rFonts w:asciiTheme="minorHAnsi" w:eastAsiaTheme="minorHAnsi" w:hAnsiTheme="minorHAnsi" w:cstheme="minorBidi"/>
          <w:color w:val="222222"/>
          <w:sz w:val="22"/>
          <w:szCs w:val="22"/>
          <w:shd w:val="clear" w:color="auto" w:fill="FFFFFF"/>
        </w:rPr>
        <w:t>Sharia</w:t>
      </w:r>
      <w:proofErr w:type="spellEnd"/>
      <w:r w:rsidRPr="00D75390">
        <w:rPr>
          <w:rFonts w:asciiTheme="minorHAnsi" w:eastAsiaTheme="minorHAnsi" w:hAnsiTheme="minorHAnsi" w:cstheme="minorBidi"/>
          <w:color w:val="222222"/>
          <w:sz w:val="22"/>
          <w:szCs w:val="22"/>
          <w:shd w:val="clear" w:color="auto" w:fill="FFFFFF"/>
        </w:rPr>
        <w:t xml:space="preserve">? </w:t>
      </w:r>
    </w:p>
    <w:p w:rsidR="00490202" w:rsidRPr="00D75390" w:rsidRDefault="00490202" w:rsidP="00490202">
      <w:pPr>
        <w:numPr>
          <w:ilvl w:val="0"/>
          <w:numId w:val="1"/>
        </w:numPr>
        <w:spacing w:after="200" w:line="276" w:lineRule="auto"/>
        <w:contextualSpacing/>
        <w:rPr>
          <w:rFonts w:asciiTheme="minorHAnsi" w:eastAsiaTheme="minorHAnsi" w:hAnsiTheme="minorHAnsi" w:cstheme="minorBidi"/>
          <w:color w:val="222222"/>
          <w:sz w:val="22"/>
          <w:szCs w:val="22"/>
          <w:shd w:val="clear" w:color="auto" w:fill="FFFFFF"/>
        </w:rPr>
      </w:pPr>
      <w:r w:rsidRPr="00D75390">
        <w:rPr>
          <w:rFonts w:asciiTheme="minorHAnsi" w:eastAsiaTheme="minorHAnsi" w:hAnsiTheme="minorHAnsi" w:cstheme="minorBidi"/>
          <w:color w:val="222222"/>
          <w:sz w:val="22"/>
          <w:szCs w:val="22"/>
          <w:shd w:val="clear" w:color="auto" w:fill="FFFFFF"/>
        </w:rPr>
        <w:t xml:space="preserve">Why wouldn’t the </w:t>
      </w:r>
      <w:proofErr w:type="spellStart"/>
      <w:r w:rsidRPr="00D75390">
        <w:rPr>
          <w:rFonts w:asciiTheme="minorHAnsi" w:eastAsiaTheme="minorHAnsi" w:hAnsiTheme="minorHAnsi" w:cstheme="minorBidi"/>
          <w:color w:val="222222"/>
          <w:sz w:val="22"/>
          <w:szCs w:val="22"/>
          <w:shd w:val="clear" w:color="auto" w:fill="FFFFFF"/>
        </w:rPr>
        <w:t>Sharia</w:t>
      </w:r>
      <w:proofErr w:type="spellEnd"/>
      <w:r w:rsidRPr="00D75390">
        <w:rPr>
          <w:rFonts w:asciiTheme="minorHAnsi" w:eastAsiaTheme="minorHAnsi" w:hAnsiTheme="minorHAnsi" w:cstheme="minorBidi"/>
          <w:color w:val="222222"/>
          <w:sz w:val="22"/>
          <w:szCs w:val="22"/>
          <w:shd w:val="clear" w:color="auto" w:fill="FFFFFF"/>
        </w:rPr>
        <w:t xml:space="preserve"> be able to fit into a democracy, or can it? What does the </w:t>
      </w:r>
      <w:proofErr w:type="spellStart"/>
      <w:r w:rsidRPr="00D75390">
        <w:rPr>
          <w:rFonts w:asciiTheme="minorHAnsi" w:eastAsiaTheme="minorHAnsi" w:hAnsiTheme="minorHAnsi" w:cstheme="minorBidi"/>
          <w:color w:val="222222"/>
          <w:sz w:val="22"/>
          <w:szCs w:val="22"/>
          <w:shd w:val="clear" w:color="auto" w:fill="FFFFFF"/>
        </w:rPr>
        <w:t>Sharia</w:t>
      </w:r>
      <w:proofErr w:type="spellEnd"/>
      <w:r w:rsidRPr="00D75390">
        <w:rPr>
          <w:rFonts w:asciiTheme="minorHAnsi" w:eastAsiaTheme="minorHAnsi" w:hAnsiTheme="minorHAnsi" w:cstheme="minorBidi"/>
          <w:color w:val="222222"/>
          <w:sz w:val="22"/>
          <w:szCs w:val="22"/>
          <w:shd w:val="clear" w:color="auto" w:fill="FFFFFF"/>
        </w:rPr>
        <w:t xml:space="preserve"> base its laws from? What is a basic freedom of living in a democracy?</w:t>
      </w:r>
    </w:p>
    <w:p w:rsidR="00490202" w:rsidRPr="00D75390" w:rsidRDefault="00490202" w:rsidP="00490202">
      <w:pPr>
        <w:jc w:val="center"/>
        <w:rPr>
          <w:rFonts w:ascii="Verdana" w:eastAsiaTheme="minorHAnsi" w:hAnsi="Verdana" w:cstheme="minorBidi"/>
          <w:color w:val="424242"/>
          <w:sz w:val="22"/>
          <w:szCs w:val="22"/>
          <w:shd w:val="clear" w:color="auto" w:fill="FFFFFF"/>
        </w:rPr>
      </w:pPr>
    </w:p>
    <w:p w:rsidR="00490202" w:rsidRDefault="00490202" w:rsidP="00490202">
      <w:pPr>
        <w:jc w:val="center"/>
        <w:rPr>
          <w:rFonts w:ascii="Arial Black" w:eastAsiaTheme="minorHAnsi" w:hAnsi="Arial Black" w:cstheme="minorBidi"/>
          <w:color w:val="424242"/>
          <w:sz w:val="22"/>
          <w:szCs w:val="22"/>
          <w:shd w:val="clear" w:color="auto" w:fill="FFFFFF"/>
        </w:rPr>
      </w:pPr>
    </w:p>
    <w:p w:rsidR="00490202" w:rsidRDefault="00490202" w:rsidP="00490202">
      <w:pPr>
        <w:jc w:val="center"/>
        <w:rPr>
          <w:rFonts w:ascii="Arial Black" w:eastAsiaTheme="minorHAnsi" w:hAnsi="Arial Black" w:cstheme="minorBidi"/>
          <w:color w:val="424242"/>
          <w:sz w:val="22"/>
          <w:szCs w:val="22"/>
          <w:shd w:val="clear" w:color="auto" w:fill="FFFFFF"/>
        </w:rPr>
      </w:pPr>
    </w:p>
    <w:sectPr w:rsidR="00490202" w:rsidSect="000850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114BD"/>
    <w:multiLevelType w:val="hybridMultilevel"/>
    <w:tmpl w:val="B4BA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90202"/>
    <w:rsid w:val="000850C9"/>
    <w:rsid w:val="00490202"/>
    <w:rsid w:val="00D8336D"/>
    <w:rsid w:val="00E36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fr.org/religion/islam-governing-under-sharia/p8034" TargetMode="External"/><Relationship Id="rId5" Type="http://schemas.openxmlformats.org/officeDocument/2006/relationships/hyperlink" Target="http://www.bbc.co.uk/religion/religions/islam/texts/quran_1.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2130</Characters>
  <Application>Microsoft Office Word</Application>
  <DocSecurity>0</DocSecurity>
  <Lines>17</Lines>
  <Paragraphs>4</Paragraphs>
  <ScaleCrop>false</ScaleCrop>
  <Company>Wake County Schools</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eswanson</dc:creator>
  <cp:keywords/>
  <dc:description/>
  <cp:lastModifiedBy>eswanson</cp:lastModifiedBy>
  <cp:revision>1</cp:revision>
  <dcterms:created xsi:type="dcterms:W3CDTF">2015-01-16T19:08:00Z</dcterms:created>
  <dcterms:modified xsi:type="dcterms:W3CDTF">2015-01-16T19:09:00Z</dcterms:modified>
</cp:coreProperties>
</file>